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68" w:rsidRDefault="00CB0A8D">
      <w:pPr>
        <w:spacing w:after="184" w:line="259" w:lineRule="auto"/>
        <w:ind w:left="0" w:right="39" w:firstLine="0"/>
        <w:jc w:val="center"/>
      </w:pPr>
      <w:bookmarkStart w:id="0" w:name="_GoBack"/>
      <w:bookmarkEnd w:id="0"/>
      <w:r>
        <w:rPr>
          <w:sz w:val="44"/>
        </w:rPr>
        <w:t xml:space="preserve">КАБІНЕТ МІНІСТРІВ УКРАЇНИ </w:t>
      </w:r>
    </w:p>
    <w:p w:rsidR="007C3B68" w:rsidRDefault="00CB0A8D">
      <w:pPr>
        <w:pStyle w:val="1"/>
      </w:pPr>
      <w:r>
        <w:t xml:space="preserve">ПОСТАНОВА </w:t>
      </w:r>
    </w:p>
    <w:p w:rsidR="007C3B68" w:rsidRDefault="00CB0A8D">
      <w:pPr>
        <w:spacing w:line="273" w:lineRule="auto"/>
        <w:ind w:left="4366" w:right="2193" w:hanging="1478"/>
        <w:jc w:val="left"/>
      </w:pPr>
      <w:proofErr w:type="spellStart"/>
      <w:r>
        <w:rPr>
          <w:sz w:val="30"/>
        </w:rPr>
        <w:t>від</w:t>
      </w:r>
      <w:proofErr w:type="spellEnd"/>
      <w:r>
        <w:rPr>
          <w:sz w:val="30"/>
        </w:rPr>
        <w:t xml:space="preserve"> 11 </w:t>
      </w:r>
      <w:proofErr w:type="spellStart"/>
      <w:r>
        <w:rPr>
          <w:sz w:val="30"/>
        </w:rPr>
        <w:t>січня</w:t>
      </w:r>
      <w:proofErr w:type="spellEnd"/>
      <w:r>
        <w:rPr>
          <w:sz w:val="30"/>
        </w:rPr>
        <w:t xml:space="preserve"> 2018 р. № 22 </w:t>
      </w:r>
      <w:proofErr w:type="spellStart"/>
      <w:r>
        <w:rPr>
          <w:color w:val="333333"/>
        </w:rPr>
        <w:t>Київ</w:t>
      </w:r>
      <w:proofErr w:type="spellEnd"/>
      <w:r>
        <w:rPr>
          <w:color w:val="333333"/>
        </w:rPr>
        <w:t xml:space="preserve"> </w:t>
      </w:r>
    </w:p>
    <w:p w:rsidR="007C3B68" w:rsidRDefault="00CB0A8D">
      <w:pPr>
        <w:spacing w:after="69" w:line="259" w:lineRule="auto"/>
        <w:ind w:left="67" w:right="0" w:firstLine="0"/>
        <w:jc w:val="center"/>
      </w:pPr>
      <w:r>
        <w:rPr>
          <w:color w:val="333333"/>
          <w:sz w:val="28"/>
        </w:rPr>
        <w:t xml:space="preserve"> </w:t>
      </w:r>
    </w:p>
    <w:p w:rsidR="007C3B68" w:rsidRDefault="00CB0A8D">
      <w:pPr>
        <w:spacing w:line="396" w:lineRule="auto"/>
        <w:ind w:left="1852" w:right="0" w:hanging="1010"/>
      </w:pPr>
      <w:r>
        <w:t xml:space="preserve">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rPr>
          <w:b/>
        </w:rPr>
        <w:t>постановляє</w:t>
      </w:r>
      <w:proofErr w:type="spellEnd"/>
      <w:r>
        <w:rPr>
          <w:b/>
        </w:rPr>
        <w:t>:</w:t>
      </w:r>
      <w:r>
        <w:t xml:space="preserve"> </w:t>
      </w:r>
    </w:p>
    <w:p w:rsidR="007C3B68" w:rsidRDefault="00CB0A8D">
      <w:pPr>
        <w:numPr>
          <w:ilvl w:val="0"/>
          <w:numId w:val="1"/>
        </w:numPr>
        <w:spacing w:after="313"/>
        <w:ind w:right="0"/>
      </w:pPr>
      <w:proofErr w:type="spellStart"/>
      <w:r>
        <w:t>Установити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2 до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серпня</w:t>
      </w:r>
      <w:proofErr w:type="spellEnd"/>
      <w:r>
        <w:t xml:space="preserve"> 2002 р. № 1298 “Про оплату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тарифної</w:t>
      </w:r>
      <w:proofErr w:type="spellEnd"/>
      <w:r>
        <w:t xml:space="preserve"> </w:t>
      </w:r>
      <w:proofErr w:type="spellStart"/>
      <w:r>
        <w:t>сітки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і </w:t>
      </w:r>
      <w:proofErr w:type="spellStart"/>
      <w:r>
        <w:t>коефіцієнтів</w:t>
      </w:r>
      <w:proofErr w:type="spellEnd"/>
      <w:r>
        <w:t xml:space="preserve"> з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окре</w:t>
      </w:r>
      <w:r>
        <w:t>мих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>”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2002 р., № 36, ст. 1699; 2005 р., № 40, ст. 2544; 2017 р., № 1, ст. 6) </w:t>
      </w:r>
      <w:proofErr w:type="spellStart"/>
      <w:r>
        <w:t>посадові</w:t>
      </w:r>
      <w:proofErr w:type="spellEnd"/>
      <w:r>
        <w:t xml:space="preserve"> </w:t>
      </w:r>
      <w:proofErr w:type="spellStart"/>
      <w:r>
        <w:t>оклади</w:t>
      </w:r>
      <w:proofErr w:type="spellEnd"/>
      <w:r>
        <w:t xml:space="preserve"> (ставки </w:t>
      </w:r>
      <w:proofErr w:type="spellStart"/>
      <w:r>
        <w:t>заробітної</w:t>
      </w:r>
      <w:proofErr w:type="spellEnd"/>
      <w:r>
        <w:t xml:space="preserve"> плати)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оплата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бюджетам, </w:t>
      </w:r>
      <w:proofErr w:type="spellStart"/>
      <w:r>
        <w:t>підвищуються</w:t>
      </w:r>
      <w:proofErr w:type="spellEnd"/>
      <w:r>
        <w:t xml:space="preserve"> з 1 </w:t>
      </w:r>
      <w:proofErr w:type="spellStart"/>
      <w:r>
        <w:t>січня</w:t>
      </w:r>
      <w:proofErr w:type="spellEnd"/>
      <w:r>
        <w:t xml:space="preserve"> 2018 р. на 10 </w:t>
      </w:r>
      <w:proofErr w:type="spellStart"/>
      <w:r>
        <w:t>відсотків</w:t>
      </w:r>
      <w:proofErr w:type="spellEnd"/>
      <w:r>
        <w:t xml:space="preserve">. </w:t>
      </w:r>
    </w:p>
    <w:p w:rsidR="007C3B68" w:rsidRDefault="00CB0A8D">
      <w:pPr>
        <w:numPr>
          <w:ilvl w:val="0"/>
          <w:numId w:val="1"/>
        </w:numPr>
        <w:spacing w:after="356"/>
        <w:ind w:right="0"/>
      </w:pP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разом з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за </w:t>
      </w:r>
      <w:proofErr w:type="spellStart"/>
      <w:r>
        <w:t>підсумками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Державного бюджету </w:t>
      </w:r>
      <w:proofErr w:type="spellStart"/>
      <w:r>
        <w:t>України</w:t>
      </w:r>
      <w:proofErr w:type="spellEnd"/>
      <w:r>
        <w:t xml:space="preserve"> за перше </w:t>
      </w:r>
      <w:proofErr w:type="spellStart"/>
      <w:r>
        <w:t>півріччя</w:t>
      </w:r>
      <w:proofErr w:type="spellEnd"/>
      <w:r>
        <w:t xml:space="preserve"> 2018 р.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підвищ</w:t>
      </w:r>
      <w:r>
        <w:t>ення</w:t>
      </w:r>
      <w:proofErr w:type="spellEnd"/>
      <w:r>
        <w:t xml:space="preserve"> з 1 </w:t>
      </w:r>
      <w:proofErr w:type="spellStart"/>
      <w:r>
        <w:t>вересня</w:t>
      </w:r>
      <w:proofErr w:type="spellEnd"/>
      <w:r>
        <w:t xml:space="preserve"> 2018 р.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та </w:t>
      </w:r>
      <w:proofErr w:type="spellStart"/>
      <w:r>
        <w:t>науковопедагогічних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</w:p>
    <w:p w:rsidR="007C3B68" w:rsidRDefault="00CB0A8D">
      <w:pPr>
        <w:spacing w:line="259" w:lineRule="auto"/>
        <w:ind w:left="0" w:right="0" w:firstLine="0"/>
        <w:jc w:val="left"/>
      </w:pPr>
      <w:r>
        <w:t xml:space="preserve">   </w:t>
      </w:r>
      <w:r>
        <w:rPr>
          <w:b/>
        </w:rPr>
        <w:t xml:space="preserve">    </w:t>
      </w:r>
      <w:proofErr w:type="spellStart"/>
      <w:r>
        <w:rPr>
          <w:b/>
        </w:rPr>
        <w:t>Прем’єр-міністр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                            В. ГРОЙСМАН</w:t>
      </w:r>
      <w:r>
        <w:t xml:space="preserve"> </w:t>
      </w:r>
    </w:p>
    <w:p w:rsidR="007C3B68" w:rsidRDefault="00CB0A8D">
      <w:pPr>
        <w:spacing w:after="36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C3B68" w:rsidRDefault="00CB0A8D">
      <w:pPr>
        <w:spacing w:after="316" w:line="259" w:lineRule="auto"/>
        <w:ind w:left="0" w:right="0" w:firstLine="0"/>
        <w:jc w:val="left"/>
      </w:pPr>
      <w:proofErr w:type="spellStart"/>
      <w:r>
        <w:rPr>
          <w:sz w:val="28"/>
        </w:rPr>
        <w:t>Інд</w:t>
      </w:r>
      <w:proofErr w:type="spellEnd"/>
      <w:r>
        <w:rPr>
          <w:sz w:val="28"/>
        </w:rPr>
        <w:t xml:space="preserve">. 73 </w:t>
      </w:r>
    </w:p>
    <w:p w:rsidR="007C3B68" w:rsidRDefault="00CB0A8D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sectPr w:rsidR="007C3B68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605A"/>
    <w:multiLevelType w:val="hybridMultilevel"/>
    <w:tmpl w:val="5176B4B6"/>
    <w:lvl w:ilvl="0" w:tplc="2FA414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56C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CC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04E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E4E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0E7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EE2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AC8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C68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68"/>
    <w:rsid w:val="007C3B68"/>
    <w:rsid w:val="00C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AE61E-14C6-4C9D-873B-B42580C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1" w:lineRule="auto"/>
      <w:ind w:left="10" w:right="34" w:hanging="10"/>
      <w:jc w:val="both"/>
    </w:pPr>
    <w:rPr>
      <w:rFonts w:ascii="Times New Roman" w:eastAsia="Times New Roman" w:hAnsi="Times New Roman" w:cs="Times New Roman"/>
      <w:color w:val="1D1D1B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right="34"/>
      <w:jc w:val="center"/>
      <w:outlineLvl w:val="0"/>
    </w:pPr>
    <w:rPr>
      <w:rFonts w:ascii="Times New Roman" w:eastAsia="Times New Roman" w:hAnsi="Times New Roman" w:cs="Times New Roman"/>
      <w:color w:val="1D1D1B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1D1D1B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Admin</cp:lastModifiedBy>
  <cp:revision>2</cp:revision>
  <dcterms:created xsi:type="dcterms:W3CDTF">2018-01-26T17:53:00Z</dcterms:created>
  <dcterms:modified xsi:type="dcterms:W3CDTF">2018-01-26T17:53:00Z</dcterms:modified>
</cp:coreProperties>
</file>