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AC9" w:rsidRDefault="00084ADC">
      <w:pPr>
        <w:spacing w:after="179" w:line="259" w:lineRule="auto"/>
        <w:ind w:left="0" w:firstLine="0"/>
      </w:pPr>
      <w:bookmarkStart w:id="0" w:name="_GoBack"/>
      <w:bookmarkEnd w:id="0"/>
      <w:r>
        <w:rPr>
          <w:rFonts w:ascii="Calibri" w:eastAsia="Calibri" w:hAnsi="Calibri" w:cs="Calibri"/>
          <w:sz w:val="22"/>
        </w:rPr>
        <w:t xml:space="preserve"> </w:t>
      </w:r>
    </w:p>
    <w:p w:rsidR="00F27AC9" w:rsidRDefault="00084ADC">
      <w:pPr>
        <w:spacing w:after="0" w:line="442" w:lineRule="auto"/>
        <w:ind w:left="551" w:right="450"/>
        <w:jc w:val="center"/>
      </w:pPr>
      <w:r>
        <w:rPr>
          <w:b/>
          <w:sz w:val="36"/>
        </w:rPr>
        <w:t xml:space="preserve">МІНІСТЕРСТВО ОСВІТИ І НАУКИ УКРАЇНИ НАКАЗ </w:t>
      </w:r>
    </w:p>
    <w:p w:rsidR="00F27AC9" w:rsidRDefault="00084ADC">
      <w:pPr>
        <w:tabs>
          <w:tab w:val="center" w:pos="1750"/>
          <w:tab w:val="center" w:pos="5102"/>
          <w:tab w:val="center" w:pos="8454"/>
        </w:tabs>
        <w:spacing w:after="76" w:line="271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-54609</wp:posOffset>
                </wp:positionH>
                <wp:positionV relativeFrom="paragraph">
                  <wp:posOffset>121241</wp:posOffset>
                </wp:positionV>
                <wp:extent cx="6075681" cy="9525"/>
                <wp:effectExtent l="0" t="0" r="0" b="0"/>
                <wp:wrapNone/>
                <wp:docPr id="6205" name="Group 6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75681" cy="9525"/>
                          <a:chOff x="0" y="0"/>
                          <a:chExt cx="6075681" cy="9525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60756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681">
                                <a:moveTo>
                                  <a:pt x="0" y="0"/>
                                </a:moveTo>
                                <a:lnTo>
                                  <a:pt x="6075681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B9CDE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E03B7F" id="Group 6205" o:spid="_x0000_s1026" style="position:absolute;margin-left:-4.3pt;margin-top:9.55pt;width:478.4pt;height:.75pt;z-index:251658240" coordsize="6075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">
                <v:shape id="Shape 9" o:spid="_x0000_s1027" style="position:absolute;width:60756;height:0;visibility:visible;mso-wrap-style:square;v-text-anchor:top" coordsize="607568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dRWcQA&#10;AADaAAAADwAAAGRycy9kb3ducmV2LnhtbESP3WrCQBSE7wu+w3KE3tWNpUiNWUUsAQuFNlHvD9mT&#10;H8yejdk1pn36bqHg5TAz3zDJZjStGKh3jWUF81kEgriwuuFKwfGQPr2CcB5ZY2uZFHyTg8168pBg&#10;rO2NMxpyX4kAYRejgtr7LpbSFTUZdDPbEQevtL1BH2RfSd3jLcBNK5+jaCENNhwWauxoV1Nxzq9G&#10;QZZdth+L8selZjh/Ht7x9PbylSr1OB23KxCeRn8P/7f3WsES/q6EG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nUVnEAAAA2gAAAA8AAAAAAAAAAAAAAAAAmAIAAGRycy9k&#10;b3ducmV2LnhtbFBLBQYAAAAABAAEAPUAAACJAwAAAAA=&#10;" path="m,l6075681,e" filled="f" strokecolor="#b9cde5">
                  <v:path arrowok="t" textboxrect="0,0,6075681,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b/>
        </w:rPr>
        <w:t>31.01.2018</w:t>
      </w:r>
      <w:r>
        <w:t xml:space="preserve"> </w:t>
      </w:r>
      <w:r>
        <w:tab/>
      </w:r>
      <w:r>
        <w:rPr>
          <w:b/>
        </w:rPr>
        <w:t xml:space="preserve">м. </w:t>
      </w:r>
      <w:proofErr w:type="spellStart"/>
      <w:r>
        <w:rPr>
          <w:b/>
        </w:rPr>
        <w:t>Київ</w:t>
      </w:r>
      <w:proofErr w:type="spellEnd"/>
      <w:r>
        <w:t xml:space="preserve"> </w:t>
      </w:r>
      <w:r>
        <w:tab/>
      </w:r>
      <w:r>
        <w:rPr>
          <w:b/>
        </w:rPr>
        <w:t>N 83</w:t>
      </w:r>
      <w:r>
        <w:t xml:space="preserve"> </w:t>
      </w:r>
    </w:p>
    <w:p w:rsidR="00F27AC9" w:rsidRDefault="00084ADC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:rsidR="00F27AC9" w:rsidRDefault="00084ADC">
      <w:pPr>
        <w:spacing w:after="268" w:line="259" w:lineRule="auto"/>
        <w:ind w:left="0" w:firstLine="0"/>
      </w:pPr>
      <w:r>
        <w:rPr>
          <w:sz w:val="28"/>
        </w:rPr>
        <w:t xml:space="preserve"> </w:t>
      </w:r>
    </w:p>
    <w:p w:rsidR="00F27AC9" w:rsidRDefault="00084ADC">
      <w:pPr>
        <w:spacing w:after="24" w:line="259" w:lineRule="auto"/>
        <w:ind w:left="11"/>
        <w:jc w:val="center"/>
      </w:pPr>
      <w:proofErr w:type="spellStart"/>
      <w:r>
        <w:rPr>
          <w:b/>
        </w:rPr>
        <w:t>Зареєстровано</w:t>
      </w:r>
      <w:proofErr w:type="spellEnd"/>
      <w:r>
        <w:rPr>
          <w:b/>
        </w:rPr>
        <w:t xml:space="preserve"> в </w:t>
      </w:r>
      <w:proofErr w:type="spellStart"/>
      <w:r>
        <w:rPr>
          <w:b/>
        </w:rPr>
        <w:t>Міністерстві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юстиції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України</w:t>
      </w:r>
      <w:proofErr w:type="spellEnd"/>
      <w:r>
        <w:t xml:space="preserve"> </w:t>
      </w:r>
    </w:p>
    <w:p w:rsidR="00F27AC9" w:rsidRDefault="00084ADC">
      <w:pPr>
        <w:spacing w:after="369" w:line="259" w:lineRule="auto"/>
        <w:ind w:left="11" w:right="2"/>
        <w:jc w:val="center"/>
      </w:pPr>
      <w:r>
        <w:rPr>
          <w:b/>
        </w:rPr>
        <w:t>23 лютого 2018 р. за N 227/31679</w:t>
      </w:r>
      <w:r>
        <w:t xml:space="preserve"> </w:t>
      </w:r>
    </w:p>
    <w:p w:rsidR="00F27AC9" w:rsidRDefault="00084ADC">
      <w:pPr>
        <w:spacing w:after="89" w:line="282" w:lineRule="auto"/>
        <w:jc w:val="center"/>
      </w:pPr>
      <w:r>
        <w:rPr>
          <w:b/>
          <w:sz w:val="36"/>
        </w:rPr>
        <w:t xml:space="preserve">Про </w:t>
      </w:r>
      <w:proofErr w:type="spellStart"/>
      <w:r>
        <w:rPr>
          <w:b/>
          <w:sz w:val="36"/>
        </w:rPr>
        <w:t>затвердження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Змін</w:t>
      </w:r>
      <w:proofErr w:type="spellEnd"/>
      <w:r>
        <w:rPr>
          <w:b/>
          <w:sz w:val="36"/>
        </w:rPr>
        <w:t xml:space="preserve"> до наказу </w:t>
      </w:r>
      <w:proofErr w:type="spellStart"/>
      <w:r>
        <w:rPr>
          <w:b/>
          <w:sz w:val="36"/>
        </w:rPr>
        <w:t>Міністерства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освіти</w:t>
      </w:r>
      <w:proofErr w:type="spellEnd"/>
      <w:r>
        <w:rPr>
          <w:b/>
          <w:sz w:val="36"/>
        </w:rPr>
        <w:t xml:space="preserve"> і науки </w:t>
      </w:r>
      <w:proofErr w:type="spellStart"/>
      <w:r>
        <w:rPr>
          <w:b/>
          <w:sz w:val="36"/>
        </w:rPr>
        <w:t>України</w:t>
      </w:r>
      <w:proofErr w:type="spellEnd"/>
      <w:r>
        <w:rPr>
          <w:b/>
          <w:sz w:val="36"/>
        </w:rPr>
        <w:t xml:space="preserve"> </w:t>
      </w:r>
      <w:proofErr w:type="spellStart"/>
      <w:r>
        <w:rPr>
          <w:b/>
          <w:sz w:val="36"/>
        </w:rPr>
        <w:t>від</w:t>
      </w:r>
      <w:proofErr w:type="spellEnd"/>
      <w:r>
        <w:rPr>
          <w:b/>
          <w:sz w:val="36"/>
        </w:rPr>
        <w:t xml:space="preserve"> 26 </w:t>
      </w:r>
      <w:proofErr w:type="spellStart"/>
      <w:r>
        <w:rPr>
          <w:b/>
          <w:sz w:val="36"/>
        </w:rPr>
        <w:t>вересня</w:t>
      </w:r>
      <w:proofErr w:type="spellEnd"/>
      <w:r>
        <w:rPr>
          <w:b/>
          <w:sz w:val="36"/>
        </w:rPr>
        <w:t xml:space="preserve"> 2005 року N 557 </w:t>
      </w:r>
    </w:p>
    <w:p w:rsidR="00F27AC9" w:rsidRDefault="00084ADC">
      <w:pPr>
        <w:spacing w:after="308" w:line="259" w:lineRule="auto"/>
        <w:ind w:left="-5" w:right="-14"/>
        <w:jc w:val="both"/>
      </w:pPr>
      <w:proofErr w:type="spellStart"/>
      <w:r>
        <w:t>Відповідно</w:t>
      </w:r>
      <w:proofErr w:type="spellEnd"/>
      <w:r>
        <w:t xml:space="preserve"> до </w:t>
      </w:r>
      <w:r>
        <w:rPr>
          <w:color w:val="0000FF"/>
        </w:rPr>
        <w:t xml:space="preserve">постанови </w:t>
      </w:r>
      <w:proofErr w:type="spellStart"/>
      <w:r>
        <w:rPr>
          <w:color w:val="0000FF"/>
        </w:rPr>
        <w:t>Кабінету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Міністрів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України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від</w:t>
      </w:r>
      <w:proofErr w:type="spellEnd"/>
      <w:r>
        <w:rPr>
          <w:color w:val="0000FF"/>
        </w:rPr>
        <w:t xml:space="preserve"> 30 </w:t>
      </w:r>
      <w:proofErr w:type="spellStart"/>
      <w:r>
        <w:rPr>
          <w:color w:val="0000FF"/>
        </w:rPr>
        <w:t>серпня</w:t>
      </w:r>
      <w:proofErr w:type="spellEnd"/>
      <w:r>
        <w:rPr>
          <w:color w:val="0000FF"/>
        </w:rPr>
        <w:t xml:space="preserve"> 2002 року N 1298 "Про оплату </w:t>
      </w:r>
      <w:proofErr w:type="spellStart"/>
      <w:r>
        <w:rPr>
          <w:color w:val="0000FF"/>
        </w:rPr>
        <w:t>праці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працівників</w:t>
      </w:r>
      <w:proofErr w:type="spellEnd"/>
      <w:r>
        <w:rPr>
          <w:color w:val="0000FF"/>
        </w:rPr>
        <w:t xml:space="preserve"> на </w:t>
      </w:r>
      <w:proofErr w:type="spellStart"/>
      <w:r>
        <w:rPr>
          <w:color w:val="0000FF"/>
        </w:rPr>
        <w:t>основі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Єдиної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тарифної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сітки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розрядів</w:t>
      </w:r>
      <w:proofErr w:type="spellEnd"/>
      <w:r>
        <w:rPr>
          <w:color w:val="0000FF"/>
        </w:rPr>
        <w:t xml:space="preserve"> і </w:t>
      </w:r>
      <w:proofErr w:type="spellStart"/>
      <w:r>
        <w:rPr>
          <w:color w:val="0000FF"/>
        </w:rPr>
        <w:t>к</w:t>
      </w:r>
      <w:r>
        <w:rPr>
          <w:color w:val="0000FF"/>
        </w:rPr>
        <w:t>оефіцієнтів</w:t>
      </w:r>
      <w:proofErr w:type="spellEnd"/>
      <w:r>
        <w:rPr>
          <w:color w:val="0000FF"/>
        </w:rPr>
        <w:t xml:space="preserve"> з оплати </w:t>
      </w:r>
      <w:proofErr w:type="spellStart"/>
      <w:r>
        <w:rPr>
          <w:color w:val="0000FF"/>
        </w:rPr>
        <w:t>праці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працівників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установ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закладів</w:t>
      </w:r>
      <w:proofErr w:type="spellEnd"/>
      <w:r>
        <w:rPr>
          <w:color w:val="0000FF"/>
        </w:rPr>
        <w:t xml:space="preserve"> та </w:t>
      </w:r>
      <w:proofErr w:type="spellStart"/>
      <w:r>
        <w:rPr>
          <w:color w:val="0000FF"/>
        </w:rPr>
        <w:t>організацій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окремих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галузей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бюджетної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сфери</w:t>
      </w:r>
      <w:proofErr w:type="spellEnd"/>
      <w:r>
        <w:rPr>
          <w:color w:val="0000FF"/>
        </w:rPr>
        <w:t>"</w:t>
      </w:r>
      <w:r>
        <w:t xml:space="preserve"> (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), </w:t>
      </w:r>
      <w:proofErr w:type="spellStart"/>
      <w:r>
        <w:rPr>
          <w:color w:val="0000FF"/>
        </w:rPr>
        <w:t>підпункту</w:t>
      </w:r>
      <w:proofErr w:type="spellEnd"/>
      <w:r>
        <w:rPr>
          <w:color w:val="0000FF"/>
        </w:rPr>
        <w:t xml:space="preserve"> 8 пункту 2 </w:t>
      </w:r>
      <w:proofErr w:type="spellStart"/>
      <w:r>
        <w:rPr>
          <w:color w:val="0000FF"/>
        </w:rPr>
        <w:t>розділу</w:t>
      </w:r>
      <w:proofErr w:type="spellEnd"/>
      <w:r>
        <w:rPr>
          <w:color w:val="0000FF"/>
        </w:rPr>
        <w:t xml:space="preserve"> XV Закону </w:t>
      </w:r>
      <w:proofErr w:type="spellStart"/>
      <w:r>
        <w:rPr>
          <w:color w:val="0000FF"/>
        </w:rPr>
        <w:t>України</w:t>
      </w:r>
      <w:proofErr w:type="spellEnd"/>
      <w:r>
        <w:rPr>
          <w:color w:val="0000FF"/>
        </w:rPr>
        <w:t xml:space="preserve"> "Про </w:t>
      </w:r>
      <w:proofErr w:type="spellStart"/>
      <w:r>
        <w:rPr>
          <w:color w:val="0000FF"/>
        </w:rPr>
        <w:t>вищу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освіту</w:t>
      </w:r>
      <w:proofErr w:type="spellEnd"/>
      <w:r>
        <w:rPr>
          <w:color w:val="0000FF"/>
        </w:rPr>
        <w:t xml:space="preserve">" </w:t>
      </w:r>
    </w:p>
    <w:p w:rsidR="00F27AC9" w:rsidRDefault="00084ADC">
      <w:pPr>
        <w:spacing w:after="240" w:line="271" w:lineRule="auto"/>
        <w:ind w:left="-5"/>
      </w:pPr>
      <w:r>
        <w:rPr>
          <w:b/>
        </w:rPr>
        <w:t>НАКАЗУЮ:</w:t>
      </w:r>
      <w:r>
        <w:t xml:space="preserve"> </w:t>
      </w:r>
    </w:p>
    <w:p w:rsidR="00F27AC9" w:rsidRDefault="00084ADC">
      <w:pPr>
        <w:numPr>
          <w:ilvl w:val="0"/>
          <w:numId w:val="1"/>
        </w:numPr>
        <w:spacing w:after="258" w:line="259" w:lineRule="auto"/>
        <w:ind w:hanging="240"/>
      </w:pPr>
      <w:proofErr w:type="spellStart"/>
      <w:r>
        <w:t>Затвердити</w:t>
      </w:r>
      <w:proofErr w:type="spellEnd"/>
      <w:r>
        <w:t xml:space="preserve"> </w:t>
      </w:r>
      <w:proofErr w:type="spellStart"/>
      <w:r>
        <w:t>Зміни</w:t>
      </w:r>
      <w:proofErr w:type="spellEnd"/>
      <w:r>
        <w:t xml:space="preserve"> до </w:t>
      </w:r>
      <w:r>
        <w:rPr>
          <w:color w:val="0000FF"/>
        </w:rPr>
        <w:t xml:space="preserve">наказу </w:t>
      </w:r>
      <w:proofErr w:type="spellStart"/>
      <w:r>
        <w:rPr>
          <w:color w:val="0000FF"/>
        </w:rPr>
        <w:t>Міністерства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освіти</w:t>
      </w:r>
      <w:proofErr w:type="spellEnd"/>
      <w:r>
        <w:rPr>
          <w:color w:val="0000FF"/>
        </w:rPr>
        <w:t xml:space="preserve"> і науки </w:t>
      </w:r>
      <w:proofErr w:type="spellStart"/>
      <w:r>
        <w:rPr>
          <w:color w:val="0000FF"/>
        </w:rPr>
        <w:t>України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від</w:t>
      </w:r>
      <w:proofErr w:type="spellEnd"/>
      <w:r>
        <w:rPr>
          <w:color w:val="0000FF"/>
        </w:rPr>
        <w:t xml:space="preserve"> 26 </w:t>
      </w:r>
      <w:proofErr w:type="spellStart"/>
      <w:r>
        <w:rPr>
          <w:color w:val="0000FF"/>
        </w:rPr>
        <w:t>вересня</w:t>
      </w:r>
      <w:proofErr w:type="spellEnd"/>
      <w:r>
        <w:rPr>
          <w:color w:val="0000FF"/>
        </w:rPr>
        <w:t xml:space="preserve"> 2005 року N 557 "Про </w:t>
      </w:r>
      <w:proofErr w:type="spellStart"/>
      <w:r>
        <w:rPr>
          <w:color w:val="0000FF"/>
        </w:rPr>
        <w:t>впорядкування</w:t>
      </w:r>
      <w:proofErr w:type="spellEnd"/>
      <w:r>
        <w:rPr>
          <w:color w:val="0000FF"/>
        </w:rPr>
        <w:t xml:space="preserve"> умов оплати </w:t>
      </w:r>
      <w:proofErr w:type="spellStart"/>
      <w:r>
        <w:rPr>
          <w:color w:val="0000FF"/>
        </w:rPr>
        <w:t>праці</w:t>
      </w:r>
      <w:proofErr w:type="spellEnd"/>
      <w:r>
        <w:rPr>
          <w:color w:val="0000FF"/>
        </w:rPr>
        <w:t xml:space="preserve"> та </w:t>
      </w:r>
      <w:proofErr w:type="spellStart"/>
      <w:r>
        <w:rPr>
          <w:color w:val="0000FF"/>
        </w:rPr>
        <w:t>затвердження</w:t>
      </w:r>
      <w:proofErr w:type="spellEnd"/>
      <w:r>
        <w:rPr>
          <w:color w:val="0000FF"/>
        </w:rPr>
        <w:t xml:space="preserve"> схем </w:t>
      </w:r>
      <w:proofErr w:type="spellStart"/>
      <w:r>
        <w:rPr>
          <w:color w:val="0000FF"/>
        </w:rPr>
        <w:t>тарифних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розрядів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працівників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навчальних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закладів</w:t>
      </w:r>
      <w:proofErr w:type="spellEnd"/>
      <w:r>
        <w:rPr>
          <w:color w:val="0000FF"/>
        </w:rPr>
        <w:t xml:space="preserve">, </w:t>
      </w:r>
      <w:proofErr w:type="spellStart"/>
      <w:r>
        <w:rPr>
          <w:color w:val="0000FF"/>
        </w:rPr>
        <w:t>установ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освіти</w:t>
      </w:r>
      <w:proofErr w:type="spellEnd"/>
      <w:r>
        <w:rPr>
          <w:color w:val="0000FF"/>
        </w:rPr>
        <w:t xml:space="preserve"> та </w:t>
      </w:r>
      <w:proofErr w:type="spellStart"/>
      <w:r>
        <w:rPr>
          <w:color w:val="0000FF"/>
        </w:rPr>
        <w:t>наукових</w:t>
      </w:r>
      <w:proofErr w:type="spellEnd"/>
      <w:r>
        <w:rPr>
          <w:color w:val="0000FF"/>
        </w:rPr>
        <w:t xml:space="preserve"> </w:t>
      </w:r>
      <w:proofErr w:type="spellStart"/>
      <w:r>
        <w:rPr>
          <w:color w:val="0000FF"/>
        </w:rPr>
        <w:t>установ</w:t>
      </w:r>
      <w:proofErr w:type="spellEnd"/>
      <w:r>
        <w:rPr>
          <w:color w:val="0000FF"/>
        </w:rPr>
        <w:t>"</w:t>
      </w:r>
      <w:r>
        <w:t xml:space="preserve">, </w:t>
      </w:r>
      <w:proofErr w:type="spellStart"/>
      <w:r>
        <w:t>зареєстрованого</w:t>
      </w:r>
      <w:proofErr w:type="spellEnd"/>
      <w:r>
        <w:t xml:space="preserve"> в </w:t>
      </w:r>
      <w:proofErr w:type="spellStart"/>
      <w:r>
        <w:t>Міністерстві</w:t>
      </w:r>
      <w:proofErr w:type="spellEnd"/>
      <w:r>
        <w:t xml:space="preserve"> </w:t>
      </w:r>
      <w:proofErr w:type="spellStart"/>
      <w:r>
        <w:t>юстиц</w:t>
      </w:r>
      <w:r>
        <w:t>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03 </w:t>
      </w:r>
      <w:proofErr w:type="spellStart"/>
      <w:r>
        <w:t>жовтня</w:t>
      </w:r>
      <w:proofErr w:type="spellEnd"/>
      <w:r>
        <w:t xml:space="preserve"> 2005 року за N 1130/11410 (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),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додаються</w:t>
      </w:r>
      <w:proofErr w:type="spellEnd"/>
      <w:r>
        <w:t xml:space="preserve">. </w:t>
      </w:r>
    </w:p>
    <w:p w:rsidR="00F27AC9" w:rsidRDefault="00084ADC">
      <w:pPr>
        <w:numPr>
          <w:ilvl w:val="0"/>
          <w:numId w:val="1"/>
        </w:numPr>
        <w:spacing w:after="288"/>
        <w:ind w:hanging="240"/>
      </w:pPr>
      <w:r>
        <w:t xml:space="preserve">Департаменту </w:t>
      </w:r>
      <w:proofErr w:type="spellStart"/>
      <w:r>
        <w:t>економіки</w:t>
      </w:r>
      <w:proofErr w:type="spellEnd"/>
      <w:r>
        <w:t xml:space="preserve"> та </w:t>
      </w:r>
      <w:proofErr w:type="spellStart"/>
      <w:r>
        <w:t>фінансування</w:t>
      </w:r>
      <w:proofErr w:type="spellEnd"/>
      <w:r>
        <w:t xml:space="preserve"> (Ткаченко О. Л.) </w:t>
      </w:r>
      <w:proofErr w:type="spellStart"/>
      <w:r>
        <w:t>забезпечити</w:t>
      </w:r>
      <w:proofErr w:type="spellEnd"/>
      <w:r>
        <w:t xml:space="preserve"> </w:t>
      </w:r>
      <w:proofErr w:type="spellStart"/>
      <w:r>
        <w:t>подання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наказу на </w:t>
      </w:r>
      <w:proofErr w:type="spellStart"/>
      <w:r>
        <w:t>державну</w:t>
      </w:r>
      <w:proofErr w:type="spellEnd"/>
      <w:r>
        <w:t xml:space="preserve"> </w:t>
      </w:r>
      <w:proofErr w:type="spellStart"/>
      <w:r>
        <w:t>реєстрацію</w:t>
      </w:r>
      <w:proofErr w:type="spellEnd"/>
      <w:r>
        <w:t xml:space="preserve"> до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в </w:t>
      </w:r>
      <w:proofErr w:type="spellStart"/>
      <w:r>
        <w:t>установленому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поряд</w:t>
      </w:r>
      <w:r>
        <w:t xml:space="preserve">ку. </w:t>
      </w:r>
    </w:p>
    <w:p w:rsidR="00F27AC9" w:rsidRDefault="00084ADC">
      <w:pPr>
        <w:numPr>
          <w:ilvl w:val="0"/>
          <w:numId w:val="1"/>
        </w:numPr>
        <w:spacing w:after="247"/>
        <w:ind w:hanging="240"/>
      </w:pPr>
      <w:r>
        <w:t xml:space="preserve">Контроль за </w:t>
      </w:r>
      <w:proofErr w:type="spellStart"/>
      <w:r>
        <w:t>виконанням</w:t>
      </w:r>
      <w:proofErr w:type="spellEnd"/>
      <w:r>
        <w:t xml:space="preserve"> </w:t>
      </w:r>
      <w:proofErr w:type="spellStart"/>
      <w:r>
        <w:t>цього</w:t>
      </w:r>
      <w:proofErr w:type="spellEnd"/>
      <w:r>
        <w:t xml:space="preserve"> наказу </w:t>
      </w:r>
      <w:proofErr w:type="spellStart"/>
      <w:r>
        <w:t>покласти</w:t>
      </w:r>
      <w:proofErr w:type="spellEnd"/>
      <w:r>
        <w:t xml:space="preserve"> на </w:t>
      </w:r>
      <w:proofErr w:type="spellStart"/>
      <w:r>
        <w:t>першого</w:t>
      </w:r>
      <w:proofErr w:type="spellEnd"/>
      <w:r>
        <w:t xml:space="preserve"> заступника </w:t>
      </w:r>
      <w:proofErr w:type="spellStart"/>
      <w:r>
        <w:t>Міністра</w:t>
      </w:r>
      <w:proofErr w:type="spellEnd"/>
      <w:r>
        <w:t xml:space="preserve"> </w:t>
      </w:r>
      <w:proofErr w:type="spellStart"/>
      <w:r>
        <w:t>Ковтунця</w:t>
      </w:r>
      <w:proofErr w:type="spellEnd"/>
      <w:r>
        <w:t xml:space="preserve"> В. В. </w:t>
      </w:r>
    </w:p>
    <w:p w:rsidR="00F27AC9" w:rsidRDefault="00084ADC">
      <w:pPr>
        <w:numPr>
          <w:ilvl w:val="0"/>
          <w:numId w:val="1"/>
        </w:numPr>
        <w:spacing w:after="84"/>
        <w:ind w:hanging="240"/>
      </w:pPr>
      <w:proofErr w:type="spellStart"/>
      <w:r>
        <w:t>Цей</w:t>
      </w:r>
      <w:proofErr w:type="spellEnd"/>
      <w:r>
        <w:t xml:space="preserve"> наказ </w:t>
      </w:r>
      <w:proofErr w:type="spellStart"/>
      <w:r>
        <w:t>набирає</w:t>
      </w:r>
      <w:proofErr w:type="spellEnd"/>
      <w:r>
        <w:t xml:space="preserve"> </w:t>
      </w:r>
      <w:proofErr w:type="spellStart"/>
      <w:r>
        <w:t>чинності</w:t>
      </w:r>
      <w:proofErr w:type="spellEnd"/>
      <w:r>
        <w:t xml:space="preserve"> з дня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офіційного</w:t>
      </w:r>
      <w:proofErr w:type="spellEnd"/>
      <w:r>
        <w:t xml:space="preserve"> </w:t>
      </w:r>
      <w:proofErr w:type="spellStart"/>
      <w:r>
        <w:t>опублікування</w:t>
      </w:r>
      <w:proofErr w:type="spellEnd"/>
      <w:r>
        <w:t xml:space="preserve"> і </w:t>
      </w:r>
      <w:proofErr w:type="spellStart"/>
      <w:r>
        <w:t>застосовується</w:t>
      </w:r>
      <w:proofErr w:type="spellEnd"/>
      <w:r>
        <w:t xml:space="preserve"> з 01 </w:t>
      </w:r>
      <w:proofErr w:type="spellStart"/>
      <w:r>
        <w:t>вересня</w:t>
      </w:r>
      <w:proofErr w:type="spellEnd"/>
      <w:r>
        <w:t xml:space="preserve"> 2017 року. </w:t>
      </w:r>
    </w:p>
    <w:tbl>
      <w:tblPr>
        <w:tblStyle w:val="TableGrid"/>
        <w:tblW w:w="8130" w:type="dxa"/>
        <w:tblInd w:w="483" w:type="dxa"/>
        <w:tblCellMar>
          <w:top w:w="4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351"/>
        <w:gridCol w:w="1779"/>
      </w:tblGrid>
      <w:tr w:rsidR="00F27AC9">
        <w:trPr>
          <w:trHeight w:val="355"/>
        </w:trPr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F27AC9" w:rsidRDefault="00084ADC">
            <w:pPr>
              <w:spacing w:after="0" w:line="259" w:lineRule="auto"/>
              <w:ind w:left="1567" w:firstLine="0"/>
            </w:pPr>
            <w:r>
              <w:t xml:space="preserve"> </w:t>
            </w:r>
            <w:proofErr w:type="spellStart"/>
            <w:r>
              <w:rPr>
                <w:b/>
              </w:rPr>
              <w:t>Міністр</w:t>
            </w:r>
            <w:proofErr w:type="spellEnd"/>
            <w: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F27AC9" w:rsidRDefault="00084ADC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>Л. М. Гриневич</w:t>
            </w:r>
            <w:r>
              <w:t xml:space="preserve"> </w:t>
            </w:r>
          </w:p>
        </w:tc>
      </w:tr>
      <w:tr w:rsidR="00F27AC9">
        <w:trPr>
          <w:trHeight w:val="800"/>
        </w:trPr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7AC9" w:rsidRDefault="00084ADC">
            <w:pPr>
              <w:spacing w:after="189" w:line="259" w:lineRule="auto"/>
              <w:ind w:left="1162" w:firstLine="0"/>
            </w:pPr>
            <w:r>
              <w:rPr>
                <w:b/>
              </w:rPr>
              <w:t>ПОГОДЖЕНО:</w:t>
            </w:r>
            <w:r>
              <w:t xml:space="preserve"> </w:t>
            </w:r>
          </w:p>
          <w:p w:rsidR="00F27AC9" w:rsidRDefault="00084ADC">
            <w:pPr>
              <w:spacing w:after="0" w:line="259" w:lineRule="auto"/>
              <w:ind w:left="559" w:firstLine="0"/>
            </w:pPr>
            <w:r>
              <w:rPr>
                <w:b/>
              </w:rPr>
              <w:t xml:space="preserve">Перший заступник </w:t>
            </w:r>
            <w:proofErr w:type="spellStart"/>
            <w:r>
              <w:rPr>
                <w:b/>
              </w:rPr>
              <w:t>Голови</w:t>
            </w:r>
            <w:proofErr w:type="spellEnd"/>
            <w: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F27AC9" w:rsidRDefault="00084ADC">
            <w:pPr>
              <w:spacing w:after="0" w:line="259" w:lineRule="auto"/>
              <w:ind w:left="2" w:firstLine="0"/>
              <w:jc w:val="center"/>
            </w:pPr>
            <w:r>
              <w:t xml:space="preserve">  </w:t>
            </w:r>
          </w:p>
        </w:tc>
      </w:tr>
      <w:tr w:rsidR="00F27AC9">
        <w:trPr>
          <w:trHeight w:val="994"/>
        </w:trPr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F27AC9" w:rsidRDefault="00084ADC">
            <w:pPr>
              <w:spacing w:after="192" w:line="259" w:lineRule="auto"/>
              <w:ind w:left="535" w:firstLine="0"/>
            </w:pPr>
            <w:r>
              <w:rPr>
                <w:b/>
              </w:rPr>
              <w:t xml:space="preserve">СПО </w:t>
            </w:r>
            <w:proofErr w:type="spellStart"/>
            <w:r>
              <w:rPr>
                <w:b/>
              </w:rPr>
              <w:t>об'єднань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профспілок</w:t>
            </w:r>
            <w:proofErr w:type="spellEnd"/>
            <w:r>
              <w:t xml:space="preserve"> </w:t>
            </w:r>
          </w:p>
          <w:p w:rsidR="00F27AC9" w:rsidRDefault="00084ADC">
            <w:pPr>
              <w:spacing w:after="0" w:line="259" w:lineRule="auto"/>
              <w:ind w:left="156" w:right="398" w:firstLine="7"/>
            </w:pPr>
            <w:proofErr w:type="spellStart"/>
            <w:r>
              <w:rPr>
                <w:b/>
              </w:rPr>
              <w:t>Керівник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Секретаріату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Спільного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представницького</w:t>
            </w:r>
            <w:proofErr w:type="spellEnd"/>
            <w:r>
              <w:rPr>
                <w:b/>
              </w:rPr>
              <w:t xml:space="preserve"> органу </w:t>
            </w:r>
            <w:proofErr w:type="spellStart"/>
            <w:r>
              <w:rPr>
                <w:b/>
              </w:rPr>
              <w:t>сторони</w:t>
            </w:r>
            <w:proofErr w:type="spellEnd"/>
            <w: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F27AC9" w:rsidRDefault="00084ADC">
            <w:pPr>
              <w:spacing w:after="0" w:line="259" w:lineRule="auto"/>
              <w:ind w:left="199" w:firstLine="0"/>
            </w:pPr>
            <w:r>
              <w:rPr>
                <w:b/>
              </w:rPr>
              <w:t xml:space="preserve">О. О. </w:t>
            </w:r>
            <w:proofErr w:type="spellStart"/>
            <w:r>
              <w:rPr>
                <w:b/>
              </w:rPr>
              <w:t>Шубін</w:t>
            </w:r>
            <w:proofErr w:type="spellEnd"/>
            <w:r>
              <w:t xml:space="preserve"> </w:t>
            </w:r>
          </w:p>
        </w:tc>
      </w:tr>
      <w:tr w:rsidR="00F27AC9">
        <w:trPr>
          <w:trHeight w:val="715"/>
        </w:trPr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F27AC9" w:rsidRDefault="00084ADC">
            <w:pPr>
              <w:spacing w:after="189" w:line="259" w:lineRule="auto"/>
              <w:ind w:left="0" w:firstLine="0"/>
            </w:pPr>
            <w:proofErr w:type="spellStart"/>
            <w:r>
              <w:rPr>
                <w:b/>
              </w:rPr>
              <w:t>роботодавців</w:t>
            </w:r>
            <w:proofErr w:type="spellEnd"/>
            <w:r>
              <w:rPr>
                <w:b/>
              </w:rPr>
              <w:t xml:space="preserve"> на </w:t>
            </w:r>
            <w:proofErr w:type="spellStart"/>
            <w:r>
              <w:rPr>
                <w:b/>
              </w:rPr>
              <w:t>національному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рівні</w:t>
            </w:r>
            <w:proofErr w:type="spellEnd"/>
            <w:r>
              <w:t xml:space="preserve"> </w:t>
            </w:r>
          </w:p>
          <w:p w:rsidR="00F27AC9" w:rsidRDefault="00084ADC">
            <w:pPr>
              <w:spacing w:after="0" w:line="259" w:lineRule="auto"/>
              <w:ind w:left="998" w:firstLine="0"/>
            </w:pPr>
            <w:proofErr w:type="spellStart"/>
            <w:r>
              <w:rPr>
                <w:b/>
              </w:rPr>
              <w:t>Міністр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соціальної</w:t>
            </w:r>
            <w:proofErr w:type="spellEnd"/>
            <w: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F27AC9" w:rsidRDefault="00084ADC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Р. </w:t>
            </w:r>
            <w:proofErr w:type="spellStart"/>
            <w:r>
              <w:rPr>
                <w:b/>
              </w:rPr>
              <w:t>Іллічов</w:t>
            </w:r>
            <w:proofErr w:type="spellEnd"/>
            <w:r>
              <w:t xml:space="preserve"> </w:t>
            </w:r>
          </w:p>
        </w:tc>
      </w:tr>
      <w:tr w:rsidR="00F27AC9">
        <w:trPr>
          <w:trHeight w:val="715"/>
        </w:trPr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F27AC9" w:rsidRDefault="00084ADC">
            <w:pPr>
              <w:spacing w:after="189" w:line="259" w:lineRule="auto"/>
              <w:ind w:left="1044" w:firstLine="0"/>
            </w:pPr>
            <w:proofErr w:type="spellStart"/>
            <w:r>
              <w:rPr>
                <w:b/>
              </w:rPr>
              <w:t>політики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України</w:t>
            </w:r>
            <w:proofErr w:type="spellEnd"/>
            <w:r>
              <w:t xml:space="preserve"> </w:t>
            </w:r>
          </w:p>
          <w:p w:rsidR="00F27AC9" w:rsidRDefault="00084ADC">
            <w:pPr>
              <w:spacing w:after="0" w:line="259" w:lineRule="auto"/>
              <w:ind w:left="936" w:firstLine="0"/>
            </w:pPr>
            <w:r>
              <w:rPr>
                <w:b/>
              </w:rPr>
              <w:t xml:space="preserve">Заступник </w:t>
            </w:r>
            <w:proofErr w:type="spellStart"/>
            <w:r>
              <w:rPr>
                <w:b/>
              </w:rPr>
              <w:t>Міністра</w:t>
            </w:r>
            <w:proofErr w:type="spellEnd"/>
            <w: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F27AC9" w:rsidRDefault="00084ADC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>А. Рева</w:t>
            </w:r>
            <w:r>
              <w:t xml:space="preserve"> </w:t>
            </w:r>
          </w:p>
        </w:tc>
      </w:tr>
      <w:tr w:rsidR="00F27AC9">
        <w:trPr>
          <w:trHeight w:val="718"/>
        </w:trPr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F27AC9" w:rsidRDefault="00084ADC">
            <w:pPr>
              <w:spacing w:after="192" w:line="259" w:lineRule="auto"/>
              <w:ind w:left="1075" w:firstLine="0"/>
            </w:pPr>
            <w:proofErr w:type="spellStart"/>
            <w:r>
              <w:rPr>
                <w:b/>
              </w:rPr>
              <w:t>фінансів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України</w:t>
            </w:r>
            <w:proofErr w:type="spellEnd"/>
            <w:r>
              <w:t xml:space="preserve"> </w:t>
            </w:r>
          </w:p>
          <w:p w:rsidR="00F27AC9" w:rsidRDefault="00084ADC">
            <w:pPr>
              <w:spacing w:after="0" w:line="259" w:lineRule="auto"/>
              <w:ind w:left="245" w:firstLine="0"/>
            </w:pPr>
            <w:r>
              <w:rPr>
                <w:b/>
              </w:rPr>
              <w:t xml:space="preserve">Голова </w:t>
            </w:r>
            <w:proofErr w:type="spellStart"/>
            <w:r>
              <w:rPr>
                <w:b/>
              </w:rPr>
              <w:t>Профспілки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працівників</w:t>
            </w:r>
            <w:proofErr w:type="spellEnd"/>
            <w: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F27AC9" w:rsidRDefault="00084ADC">
            <w:pPr>
              <w:spacing w:after="0" w:line="259" w:lineRule="auto"/>
              <w:ind w:left="154" w:firstLine="0"/>
            </w:pPr>
            <w:r>
              <w:rPr>
                <w:b/>
              </w:rPr>
              <w:t>С. Марченко</w:t>
            </w:r>
            <w:r>
              <w:t xml:space="preserve"> </w:t>
            </w:r>
          </w:p>
        </w:tc>
      </w:tr>
      <w:tr w:rsidR="00F27AC9">
        <w:trPr>
          <w:trHeight w:val="271"/>
        </w:trPr>
        <w:tc>
          <w:tcPr>
            <w:tcW w:w="6351" w:type="dxa"/>
            <w:tcBorders>
              <w:top w:val="nil"/>
              <w:left w:val="nil"/>
              <w:bottom w:val="nil"/>
              <w:right w:val="nil"/>
            </w:tcBorders>
          </w:tcPr>
          <w:p w:rsidR="00F27AC9" w:rsidRDefault="00084ADC">
            <w:pPr>
              <w:spacing w:after="0" w:line="259" w:lineRule="auto"/>
              <w:ind w:left="780" w:firstLine="0"/>
            </w:pPr>
            <w:proofErr w:type="spellStart"/>
            <w:r>
              <w:rPr>
                <w:b/>
              </w:rPr>
              <w:t>освіти</w:t>
            </w:r>
            <w:proofErr w:type="spellEnd"/>
            <w:r>
              <w:rPr>
                <w:b/>
              </w:rPr>
              <w:t xml:space="preserve"> і науки </w:t>
            </w:r>
            <w:proofErr w:type="spellStart"/>
            <w:r>
              <w:rPr>
                <w:b/>
              </w:rPr>
              <w:t>України</w:t>
            </w:r>
            <w:proofErr w:type="spellEnd"/>
            <w:r>
              <w:t xml:space="preserve"> </w:t>
            </w:r>
          </w:p>
        </w:tc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F27AC9" w:rsidRDefault="00084ADC">
            <w:pPr>
              <w:spacing w:after="0" w:line="259" w:lineRule="auto"/>
              <w:ind w:left="38" w:firstLine="0"/>
              <w:jc w:val="both"/>
            </w:pPr>
            <w:r>
              <w:rPr>
                <w:b/>
              </w:rPr>
              <w:t>Г. Ф. Труханов</w:t>
            </w:r>
            <w:r>
              <w:t xml:space="preserve"> </w:t>
            </w:r>
          </w:p>
        </w:tc>
      </w:tr>
    </w:tbl>
    <w:p w:rsidR="00F27AC9" w:rsidRDefault="00084ADC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27AC9" w:rsidRDefault="00084ADC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F27AC9" w:rsidRDefault="00084ADC">
      <w:pPr>
        <w:spacing w:after="0" w:line="259" w:lineRule="auto"/>
        <w:ind w:left="0" w:firstLine="0"/>
      </w:pPr>
      <w:r>
        <w:lastRenderedPageBreak/>
        <w:t xml:space="preserve"> </w:t>
      </w:r>
    </w:p>
    <w:p w:rsidR="00F27AC9" w:rsidRDefault="00084ADC">
      <w:pPr>
        <w:spacing w:after="396" w:line="259" w:lineRule="auto"/>
        <w:ind w:left="0" w:firstLine="0"/>
      </w:pPr>
      <w:r>
        <w:t xml:space="preserve"> </w:t>
      </w:r>
    </w:p>
    <w:p w:rsidR="00F27AC9" w:rsidRDefault="00084ADC">
      <w:pPr>
        <w:tabs>
          <w:tab w:val="center" w:pos="6569"/>
        </w:tabs>
        <w:ind w:left="-15" w:firstLine="0"/>
      </w:pPr>
      <w:r>
        <w:rPr>
          <w:sz w:val="37"/>
          <w:vertAlign w:val="superscript"/>
        </w:rPr>
        <w:t xml:space="preserve"> </w:t>
      </w:r>
      <w:r>
        <w:rPr>
          <w:sz w:val="37"/>
          <w:vertAlign w:val="superscript"/>
        </w:rPr>
        <w:tab/>
      </w:r>
      <w:r>
        <w:t xml:space="preserve">ЗАТВЕРДЖЕНО </w:t>
      </w:r>
    </w:p>
    <w:p w:rsidR="00F27AC9" w:rsidRDefault="00084ADC">
      <w:pPr>
        <w:spacing w:after="22" w:line="259" w:lineRule="auto"/>
        <w:ind w:right="129"/>
        <w:jc w:val="right"/>
      </w:pPr>
      <w:r>
        <w:t xml:space="preserve">Наказ </w:t>
      </w:r>
      <w:proofErr w:type="spellStart"/>
      <w:r>
        <w:t>Міністерства</w:t>
      </w:r>
      <w:proofErr w:type="spellEnd"/>
      <w:r>
        <w:t xml:space="preserve"> </w:t>
      </w:r>
      <w:proofErr w:type="spellStart"/>
      <w:r>
        <w:t>освіти</w:t>
      </w:r>
      <w:proofErr w:type="spellEnd"/>
      <w:r>
        <w:t xml:space="preserve"> і науки </w:t>
      </w:r>
      <w:proofErr w:type="spellStart"/>
      <w:r>
        <w:t>України</w:t>
      </w:r>
      <w:proofErr w:type="spellEnd"/>
      <w:r>
        <w:t xml:space="preserve"> </w:t>
      </w:r>
    </w:p>
    <w:p w:rsidR="00F27AC9" w:rsidRDefault="00084ADC">
      <w:pPr>
        <w:spacing w:after="302" w:line="259" w:lineRule="auto"/>
        <w:ind w:left="3623" w:firstLine="0"/>
        <w:jc w:val="center"/>
      </w:pPr>
      <w:r>
        <w:t xml:space="preserve">31 </w:t>
      </w:r>
      <w:proofErr w:type="spellStart"/>
      <w:r>
        <w:t>січня</w:t>
      </w:r>
      <w:proofErr w:type="spellEnd"/>
      <w:r>
        <w:t xml:space="preserve"> 2018 року N 83 </w:t>
      </w:r>
    </w:p>
    <w:p w:rsidR="00F27AC9" w:rsidRDefault="00084ADC">
      <w:pPr>
        <w:ind w:left="5704" w:right="1296"/>
      </w:pPr>
      <w:proofErr w:type="spellStart"/>
      <w:r>
        <w:t>Зареєстровано</w:t>
      </w:r>
      <w:proofErr w:type="spellEnd"/>
      <w:r>
        <w:t xml:space="preserve"> в </w:t>
      </w:r>
      <w:proofErr w:type="spellStart"/>
      <w:r>
        <w:t>Міністерстві</w:t>
      </w:r>
      <w:proofErr w:type="spellEnd"/>
      <w:r>
        <w:t xml:space="preserve"> </w:t>
      </w:r>
      <w:proofErr w:type="spellStart"/>
      <w:r>
        <w:t>юстиції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</w:p>
    <w:p w:rsidR="00F27AC9" w:rsidRDefault="00084ADC">
      <w:pPr>
        <w:spacing w:after="50" w:line="259" w:lineRule="auto"/>
        <w:ind w:right="1107"/>
        <w:jc w:val="right"/>
      </w:pPr>
      <w:r>
        <w:t xml:space="preserve">23 лютого 2018 р. за N 227/31679 </w:t>
      </w:r>
    </w:p>
    <w:p w:rsidR="00F27AC9" w:rsidRDefault="00084ADC">
      <w:pPr>
        <w:spacing w:after="344" w:line="259" w:lineRule="auto"/>
        <w:ind w:left="0" w:firstLine="0"/>
      </w:pPr>
      <w:r>
        <w:t xml:space="preserve"> </w:t>
      </w:r>
    </w:p>
    <w:p w:rsidR="00F27AC9" w:rsidRDefault="00084ADC">
      <w:pPr>
        <w:pStyle w:val="1"/>
      </w:pPr>
      <w:r>
        <w:t xml:space="preserve">ЗМІНИ </w:t>
      </w:r>
    </w:p>
    <w:p w:rsidR="00F27AC9" w:rsidRDefault="00084ADC">
      <w:pPr>
        <w:spacing w:after="262" w:line="259" w:lineRule="auto"/>
        <w:ind w:left="0" w:right="2" w:firstLine="0"/>
        <w:jc w:val="center"/>
      </w:pPr>
      <w:r>
        <w:rPr>
          <w:b/>
          <w:sz w:val="27"/>
        </w:rPr>
        <w:t xml:space="preserve">до </w:t>
      </w:r>
      <w:r>
        <w:rPr>
          <w:b/>
          <w:color w:val="0000FF"/>
          <w:sz w:val="27"/>
        </w:rPr>
        <w:t xml:space="preserve">наказу </w:t>
      </w:r>
      <w:proofErr w:type="spellStart"/>
      <w:r>
        <w:rPr>
          <w:b/>
          <w:color w:val="0000FF"/>
          <w:sz w:val="27"/>
        </w:rPr>
        <w:t>Міністерства</w:t>
      </w:r>
      <w:proofErr w:type="spellEnd"/>
      <w:r>
        <w:rPr>
          <w:b/>
          <w:color w:val="0000FF"/>
          <w:sz w:val="27"/>
        </w:rPr>
        <w:t xml:space="preserve"> </w:t>
      </w:r>
      <w:proofErr w:type="spellStart"/>
      <w:r>
        <w:rPr>
          <w:b/>
          <w:color w:val="0000FF"/>
          <w:sz w:val="27"/>
        </w:rPr>
        <w:t>освіти</w:t>
      </w:r>
      <w:proofErr w:type="spellEnd"/>
      <w:r>
        <w:rPr>
          <w:b/>
          <w:color w:val="0000FF"/>
          <w:sz w:val="27"/>
        </w:rPr>
        <w:t xml:space="preserve"> і науки </w:t>
      </w:r>
      <w:proofErr w:type="spellStart"/>
      <w:r>
        <w:rPr>
          <w:b/>
          <w:color w:val="0000FF"/>
          <w:sz w:val="27"/>
        </w:rPr>
        <w:t>України</w:t>
      </w:r>
      <w:proofErr w:type="spellEnd"/>
      <w:r>
        <w:rPr>
          <w:b/>
          <w:color w:val="0000FF"/>
          <w:sz w:val="27"/>
        </w:rPr>
        <w:t xml:space="preserve"> </w:t>
      </w:r>
      <w:proofErr w:type="spellStart"/>
      <w:r>
        <w:rPr>
          <w:b/>
          <w:color w:val="0000FF"/>
          <w:sz w:val="27"/>
        </w:rPr>
        <w:t>від</w:t>
      </w:r>
      <w:proofErr w:type="spellEnd"/>
      <w:r>
        <w:rPr>
          <w:b/>
          <w:color w:val="0000FF"/>
          <w:sz w:val="27"/>
        </w:rPr>
        <w:t xml:space="preserve"> 26 </w:t>
      </w:r>
      <w:proofErr w:type="spellStart"/>
      <w:r>
        <w:rPr>
          <w:b/>
          <w:color w:val="0000FF"/>
          <w:sz w:val="27"/>
        </w:rPr>
        <w:t>вересня</w:t>
      </w:r>
      <w:proofErr w:type="spellEnd"/>
      <w:r>
        <w:rPr>
          <w:b/>
          <w:color w:val="0000FF"/>
          <w:sz w:val="27"/>
        </w:rPr>
        <w:t xml:space="preserve"> 2005 року N 557 </w:t>
      </w:r>
    </w:p>
    <w:p w:rsidR="00F27AC9" w:rsidRDefault="00084ADC">
      <w:pPr>
        <w:spacing w:after="247"/>
        <w:ind w:left="-5"/>
      </w:pPr>
      <w:r>
        <w:t xml:space="preserve">1. У </w:t>
      </w:r>
      <w:proofErr w:type="spellStart"/>
      <w:r>
        <w:t>підпункті</w:t>
      </w:r>
      <w:proofErr w:type="spellEnd"/>
      <w:r>
        <w:t xml:space="preserve"> 3 пункту 4: </w:t>
      </w:r>
    </w:p>
    <w:p w:rsidR="00F27AC9" w:rsidRDefault="00084ADC">
      <w:pPr>
        <w:numPr>
          <w:ilvl w:val="0"/>
          <w:numId w:val="2"/>
        </w:numPr>
        <w:spacing w:after="289"/>
        <w:ind w:hanging="260"/>
      </w:pPr>
      <w:r>
        <w:t xml:space="preserve">абзац </w:t>
      </w:r>
      <w:proofErr w:type="spellStart"/>
      <w:r>
        <w:t>третій</w:t>
      </w:r>
      <w:proofErr w:type="spellEnd"/>
      <w:r>
        <w:t xml:space="preserve"> </w:t>
      </w:r>
      <w:proofErr w:type="spellStart"/>
      <w:r>
        <w:t>підпункту</w:t>
      </w:r>
      <w:proofErr w:type="spellEnd"/>
      <w:r>
        <w:t xml:space="preserve"> "в"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 "старшого </w:t>
      </w:r>
      <w:proofErr w:type="spellStart"/>
      <w:r>
        <w:t>наукового</w:t>
      </w:r>
      <w:proofErr w:type="spellEnd"/>
      <w:r>
        <w:t xml:space="preserve"> </w:t>
      </w:r>
      <w:proofErr w:type="spellStart"/>
      <w:r>
        <w:t>співробітника</w:t>
      </w:r>
      <w:proofErr w:type="spellEnd"/>
      <w:r>
        <w:t xml:space="preserve">" </w:t>
      </w:r>
      <w:proofErr w:type="spellStart"/>
      <w:r>
        <w:t>доповнити</w:t>
      </w:r>
      <w:proofErr w:type="spellEnd"/>
      <w:r>
        <w:t xml:space="preserve"> словами ", старшого </w:t>
      </w:r>
      <w:proofErr w:type="spellStart"/>
      <w:r>
        <w:t>дослідника</w:t>
      </w:r>
      <w:proofErr w:type="spellEnd"/>
      <w:r>
        <w:t xml:space="preserve">"; </w:t>
      </w:r>
    </w:p>
    <w:p w:rsidR="00F27AC9" w:rsidRDefault="00084ADC">
      <w:pPr>
        <w:numPr>
          <w:ilvl w:val="0"/>
          <w:numId w:val="2"/>
        </w:numPr>
        <w:spacing w:after="293"/>
        <w:ind w:hanging="260"/>
      </w:pPr>
      <w:r>
        <w:t xml:space="preserve">абзац </w:t>
      </w:r>
      <w:proofErr w:type="spellStart"/>
      <w:r>
        <w:t>третій</w:t>
      </w:r>
      <w:proofErr w:type="spellEnd"/>
      <w:r>
        <w:t xml:space="preserve"> </w:t>
      </w:r>
      <w:proofErr w:type="spellStart"/>
      <w:r>
        <w:t>підпункту</w:t>
      </w:r>
      <w:proofErr w:type="spellEnd"/>
      <w:r>
        <w:t xml:space="preserve"> "г"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 "кандидата наук" </w:t>
      </w:r>
      <w:proofErr w:type="spellStart"/>
      <w:r>
        <w:t>доповнити</w:t>
      </w:r>
      <w:proofErr w:type="spellEnd"/>
      <w:r>
        <w:t xml:space="preserve"> словами ", доктора </w:t>
      </w:r>
      <w:proofErr w:type="spellStart"/>
      <w:r>
        <w:t>філософії</w:t>
      </w:r>
      <w:proofErr w:type="spellEnd"/>
      <w:r>
        <w:t xml:space="preserve">". </w:t>
      </w:r>
    </w:p>
    <w:p w:rsidR="00F27AC9" w:rsidRDefault="00084ADC">
      <w:pPr>
        <w:spacing w:after="293"/>
        <w:ind w:left="-5"/>
      </w:pPr>
      <w:r>
        <w:t xml:space="preserve">2. У </w:t>
      </w:r>
      <w:proofErr w:type="spellStart"/>
      <w:r>
        <w:t>додатках</w:t>
      </w:r>
      <w:proofErr w:type="spellEnd"/>
      <w:r>
        <w:t xml:space="preserve"> до наказу: </w:t>
      </w:r>
    </w:p>
    <w:p w:rsidR="00F27AC9" w:rsidRDefault="00084ADC">
      <w:pPr>
        <w:numPr>
          <w:ilvl w:val="0"/>
          <w:numId w:val="3"/>
        </w:numPr>
        <w:spacing w:after="245"/>
        <w:ind w:hanging="261"/>
      </w:pPr>
      <w:r>
        <w:t xml:space="preserve">у </w:t>
      </w:r>
      <w:proofErr w:type="spellStart"/>
      <w:r>
        <w:t>додатку</w:t>
      </w:r>
      <w:proofErr w:type="spellEnd"/>
      <w:r>
        <w:t xml:space="preserve"> 3 </w:t>
      </w:r>
      <w:proofErr w:type="spellStart"/>
      <w:r>
        <w:t>пози</w:t>
      </w:r>
      <w:r>
        <w:t>цію</w:t>
      </w:r>
      <w:proofErr w:type="spellEnd"/>
      <w:r>
        <w:t xml:space="preserve"> </w:t>
      </w:r>
    </w:p>
    <w:p w:rsidR="00F27AC9" w:rsidRDefault="00084ADC">
      <w:pPr>
        <w:ind w:left="-5"/>
      </w:pPr>
      <w:r>
        <w:t xml:space="preserve">" </w:t>
      </w:r>
    </w:p>
    <w:tbl>
      <w:tblPr>
        <w:tblStyle w:val="TableGrid"/>
        <w:tblW w:w="10334" w:type="dxa"/>
        <w:tblInd w:w="-64" w:type="dxa"/>
        <w:tblCellMar>
          <w:top w:w="69" w:type="dxa"/>
          <w:left w:w="64" w:type="dxa"/>
          <w:bottom w:w="75" w:type="dxa"/>
          <w:right w:w="4" w:type="dxa"/>
        </w:tblCellMar>
        <w:tblLook w:val="04A0" w:firstRow="1" w:lastRow="0" w:firstColumn="1" w:lastColumn="0" w:noHBand="0" w:noVBand="1"/>
      </w:tblPr>
      <w:tblGrid>
        <w:gridCol w:w="8449"/>
        <w:gridCol w:w="1885"/>
      </w:tblGrid>
      <w:tr w:rsidR="00F27AC9">
        <w:trPr>
          <w:trHeight w:val="410"/>
        </w:trPr>
        <w:tc>
          <w:tcPr>
            <w:tcW w:w="844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0" w:firstLine="0"/>
            </w:pPr>
            <w:proofErr w:type="spellStart"/>
            <w:r>
              <w:t>Керівник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: </w:t>
            </w:r>
            <w:proofErr w:type="spellStart"/>
            <w:r>
              <w:t>навчального</w:t>
            </w:r>
            <w:proofErr w:type="spellEnd"/>
            <w:r>
              <w:t xml:space="preserve">, </w:t>
            </w:r>
            <w:proofErr w:type="spellStart"/>
            <w:r>
              <w:t>навчально</w:t>
            </w:r>
            <w:proofErr w:type="spellEnd"/>
            <w:r>
              <w:t xml:space="preserve">-методичного, </w:t>
            </w:r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інженер</w:t>
            </w:r>
            <w:proofErr w:type="spellEnd"/>
            <w:r>
              <w:t xml:space="preserve"> </w:t>
            </w:r>
          </w:p>
        </w:tc>
        <w:tc>
          <w:tcPr>
            <w:tcW w:w="18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0" w:right="61" w:firstLine="0"/>
              <w:jc w:val="center"/>
            </w:pPr>
            <w:r>
              <w:t xml:space="preserve">11 - 12 </w:t>
            </w:r>
          </w:p>
        </w:tc>
      </w:tr>
      <w:tr w:rsidR="00F27AC9">
        <w:trPr>
          <w:trHeight w:val="2021"/>
        </w:trPr>
        <w:tc>
          <w:tcPr>
            <w:tcW w:w="8449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vAlign w:val="bottom"/>
          </w:tcPr>
          <w:p w:rsidR="00F27AC9" w:rsidRDefault="00084ADC">
            <w:pPr>
              <w:spacing w:after="254" w:line="259" w:lineRule="auto"/>
              <w:ind w:left="0" w:firstLine="0"/>
            </w:pPr>
            <w:proofErr w:type="spellStart"/>
            <w:r>
              <w:t>замінити</w:t>
            </w:r>
            <w:proofErr w:type="spellEnd"/>
            <w:r>
              <w:t xml:space="preserve"> </w:t>
            </w:r>
            <w:proofErr w:type="spellStart"/>
            <w:r>
              <w:t>позиціями</w:t>
            </w:r>
            <w:proofErr w:type="spellEnd"/>
            <w:r>
              <w:t xml:space="preserve"> такого </w:t>
            </w:r>
            <w:proofErr w:type="spellStart"/>
            <w:r>
              <w:t>змісту</w:t>
            </w:r>
            <w:proofErr w:type="spellEnd"/>
            <w:r>
              <w:t xml:space="preserve">: </w:t>
            </w:r>
          </w:p>
          <w:p w:rsidR="00F27AC9" w:rsidRDefault="00084ADC">
            <w:pPr>
              <w:spacing w:after="0" w:line="259" w:lineRule="auto"/>
              <w:ind w:left="0" w:firstLine="0"/>
            </w:pPr>
            <w:r>
              <w:t xml:space="preserve">" </w:t>
            </w:r>
          </w:p>
        </w:tc>
        <w:tc>
          <w:tcPr>
            <w:tcW w:w="1885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</w:tcPr>
          <w:p w:rsidR="00F27AC9" w:rsidRDefault="00084ADC">
            <w:pPr>
              <w:spacing w:after="0" w:line="259" w:lineRule="auto"/>
              <w:ind w:left="0" w:right="60" w:firstLine="0"/>
              <w:jc w:val="right"/>
            </w:pPr>
            <w:r>
              <w:t xml:space="preserve">" </w:t>
            </w:r>
          </w:p>
        </w:tc>
      </w:tr>
      <w:tr w:rsidR="00F27AC9">
        <w:trPr>
          <w:trHeight w:val="411"/>
        </w:trPr>
        <w:tc>
          <w:tcPr>
            <w:tcW w:w="844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0" w:firstLine="0"/>
            </w:pPr>
            <w:proofErr w:type="spellStart"/>
            <w:r>
              <w:t>Керівник</w:t>
            </w:r>
            <w:proofErr w:type="spellEnd"/>
            <w:r>
              <w:t xml:space="preserve"> </w:t>
            </w:r>
            <w:proofErr w:type="spellStart"/>
            <w:r>
              <w:t>відділу</w:t>
            </w:r>
            <w:proofErr w:type="spellEnd"/>
            <w:r>
              <w:t xml:space="preserve">: </w:t>
            </w:r>
            <w:proofErr w:type="spellStart"/>
            <w:r>
              <w:t>навчального</w:t>
            </w:r>
            <w:proofErr w:type="spellEnd"/>
            <w:r>
              <w:t xml:space="preserve">, </w:t>
            </w:r>
            <w:proofErr w:type="spellStart"/>
            <w:r>
              <w:t>навчально</w:t>
            </w:r>
            <w:proofErr w:type="spellEnd"/>
            <w:r>
              <w:t xml:space="preserve">-методичного </w:t>
            </w:r>
          </w:p>
        </w:tc>
        <w:tc>
          <w:tcPr>
            <w:tcW w:w="18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0" w:right="61" w:firstLine="0"/>
              <w:jc w:val="center"/>
            </w:pPr>
            <w:r>
              <w:t xml:space="preserve">13 - 14 </w:t>
            </w:r>
          </w:p>
        </w:tc>
      </w:tr>
      <w:tr w:rsidR="00F27AC9">
        <w:trPr>
          <w:trHeight w:val="413"/>
        </w:trPr>
        <w:tc>
          <w:tcPr>
            <w:tcW w:w="8449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0" w:firstLine="0"/>
            </w:pPr>
            <w:proofErr w:type="spellStart"/>
            <w:r>
              <w:t>Головний</w:t>
            </w:r>
            <w:proofErr w:type="spellEnd"/>
            <w:r>
              <w:t xml:space="preserve"> </w:t>
            </w:r>
            <w:proofErr w:type="spellStart"/>
            <w:r>
              <w:t>інженер</w:t>
            </w:r>
            <w:proofErr w:type="spellEnd"/>
            <w:r>
              <w:t xml:space="preserve"> </w:t>
            </w:r>
          </w:p>
        </w:tc>
        <w:tc>
          <w:tcPr>
            <w:tcW w:w="188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0" w:right="61" w:firstLine="0"/>
              <w:jc w:val="center"/>
            </w:pPr>
            <w:r>
              <w:t xml:space="preserve">11 - 12 </w:t>
            </w:r>
          </w:p>
        </w:tc>
      </w:tr>
    </w:tbl>
    <w:p w:rsidR="00F27AC9" w:rsidRDefault="00084ADC">
      <w:pPr>
        <w:spacing w:after="301" w:line="259" w:lineRule="auto"/>
        <w:ind w:right="-13"/>
        <w:jc w:val="right"/>
      </w:pPr>
      <w:r>
        <w:t xml:space="preserve">"; </w:t>
      </w:r>
    </w:p>
    <w:p w:rsidR="00F27AC9" w:rsidRDefault="00084ADC">
      <w:pPr>
        <w:numPr>
          <w:ilvl w:val="0"/>
          <w:numId w:val="3"/>
        </w:numPr>
        <w:spacing w:after="294"/>
        <w:ind w:hanging="261"/>
      </w:pPr>
      <w:r>
        <w:t xml:space="preserve">у </w:t>
      </w:r>
      <w:proofErr w:type="spellStart"/>
      <w:r>
        <w:t>додатку</w:t>
      </w:r>
      <w:proofErr w:type="spellEnd"/>
      <w:r>
        <w:t xml:space="preserve"> 5: </w:t>
      </w:r>
    </w:p>
    <w:p w:rsidR="00F27AC9" w:rsidRDefault="00084ADC">
      <w:pPr>
        <w:spacing w:line="518" w:lineRule="auto"/>
        <w:ind w:left="-5" w:right="2655"/>
      </w:pPr>
      <w:proofErr w:type="spellStart"/>
      <w:r>
        <w:t>назву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слова "</w:t>
      </w:r>
      <w:proofErr w:type="spellStart"/>
      <w:r>
        <w:t>працівників</w:t>
      </w:r>
      <w:proofErr w:type="spellEnd"/>
      <w:r>
        <w:t xml:space="preserve">" </w:t>
      </w:r>
      <w:proofErr w:type="spellStart"/>
      <w:r>
        <w:t>доповнити</w:t>
      </w:r>
      <w:proofErr w:type="spellEnd"/>
      <w:r>
        <w:t xml:space="preserve"> словом "училищ,"; у </w:t>
      </w:r>
      <w:proofErr w:type="spellStart"/>
      <w:r>
        <w:t>виносці</w:t>
      </w:r>
      <w:proofErr w:type="spellEnd"/>
      <w:r>
        <w:t xml:space="preserve"> "****" цифру і </w:t>
      </w:r>
      <w:proofErr w:type="spellStart"/>
      <w:r>
        <w:t>літеру</w:t>
      </w:r>
      <w:proofErr w:type="spellEnd"/>
      <w:r>
        <w:t xml:space="preserve"> "8-й" </w:t>
      </w:r>
      <w:proofErr w:type="spellStart"/>
      <w:r>
        <w:t>замінити</w:t>
      </w:r>
      <w:proofErr w:type="spellEnd"/>
      <w:r>
        <w:t xml:space="preserve"> цифрами і </w:t>
      </w:r>
      <w:proofErr w:type="spellStart"/>
      <w:r>
        <w:t>літерою</w:t>
      </w:r>
      <w:proofErr w:type="spellEnd"/>
      <w:r>
        <w:t xml:space="preserve"> "10-й"; </w:t>
      </w:r>
    </w:p>
    <w:p w:rsidR="00F27AC9" w:rsidRDefault="00084ADC">
      <w:pPr>
        <w:numPr>
          <w:ilvl w:val="0"/>
          <w:numId w:val="3"/>
        </w:numPr>
        <w:spacing w:after="0" w:line="520" w:lineRule="auto"/>
        <w:ind w:hanging="261"/>
      </w:pPr>
      <w:r>
        <w:t xml:space="preserve">у </w:t>
      </w:r>
      <w:proofErr w:type="spellStart"/>
      <w:r>
        <w:t>додатку</w:t>
      </w:r>
      <w:proofErr w:type="spellEnd"/>
      <w:r>
        <w:t xml:space="preserve"> 6: </w:t>
      </w:r>
      <w:proofErr w:type="spellStart"/>
      <w:r>
        <w:t>назву</w:t>
      </w:r>
      <w:proofErr w:type="spellEnd"/>
      <w:r>
        <w:t xml:space="preserve"> </w:t>
      </w:r>
      <w:proofErr w:type="spellStart"/>
      <w:r>
        <w:t>після</w:t>
      </w:r>
      <w:proofErr w:type="spellEnd"/>
      <w:r>
        <w:t xml:space="preserve"> </w:t>
      </w:r>
      <w:proofErr w:type="spellStart"/>
      <w:r>
        <w:t>слів</w:t>
      </w:r>
      <w:proofErr w:type="spellEnd"/>
      <w:r>
        <w:t xml:space="preserve"> "</w:t>
      </w:r>
      <w:proofErr w:type="spellStart"/>
      <w:r>
        <w:t>методичних</w:t>
      </w:r>
      <w:proofErr w:type="spellEnd"/>
      <w:r>
        <w:t xml:space="preserve"> </w:t>
      </w:r>
      <w:proofErr w:type="spellStart"/>
      <w:r>
        <w:t>установ</w:t>
      </w:r>
      <w:proofErr w:type="spellEnd"/>
      <w:r>
        <w:t xml:space="preserve">," </w:t>
      </w:r>
      <w:proofErr w:type="spellStart"/>
      <w:r>
        <w:t>доповнити</w:t>
      </w:r>
      <w:proofErr w:type="spellEnd"/>
      <w:r>
        <w:t xml:space="preserve"> словом "училищ,"; </w:t>
      </w:r>
      <w:proofErr w:type="spellStart"/>
      <w:r>
        <w:t>доповнити</w:t>
      </w:r>
      <w:proofErr w:type="spellEnd"/>
      <w:r>
        <w:t xml:space="preserve"> </w:t>
      </w:r>
      <w:proofErr w:type="spellStart"/>
      <w:r>
        <w:t>таблицю</w:t>
      </w:r>
      <w:proofErr w:type="spellEnd"/>
      <w:r>
        <w:t xml:space="preserve"> </w:t>
      </w:r>
      <w:proofErr w:type="spellStart"/>
      <w:r>
        <w:t>позиціями</w:t>
      </w:r>
      <w:proofErr w:type="spellEnd"/>
      <w:r>
        <w:t xml:space="preserve"> такого </w:t>
      </w:r>
      <w:proofErr w:type="spellStart"/>
      <w:r>
        <w:t>змісту</w:t>
      </w:r>
      <w:proofErr w:type="spellEnd"/>
      <w:r>
        <w:t>:</w:t>
      </w:r>
      <w:r>
        <w:t xml:space="preserve"> </w:t>
      </w:r>
    </w:p>
    <w:p w:rsidR="00F27AC9" w:rsidRDefault="00084ADC">
      <w:pPr>
        <w:ind w:left="-5"/>
      </w:pPr>
      <w:r>
        <w:t xml:space="preserve">" </w:t>
      </w:r>
    </w:p>
    <w:tbl>
      <w:tblPr>
        <w:tblStyle w:val="TableGrid"/>
        <w:tblW w:w="10334" w:type="dxa"/>
        <w:tblInd w:w="-64" w:type="dxa"/>
        <w:tblCellMar>
          <w:top w:w="69" w:type="dxa"/>
          <w:left w:w="6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493"/>
        <w:gridCol w:w="1575"/>
        <w:gridCol w:w="1266"/>
      </w:tblGrid>
      <w:tr w:rsidR="00F27AC9">
        <w:trPr>
          <w:trHeight w:val="687"/>
        </w:trPr>
        <w:tc>
          <w:tcPr>
            <w:tcW w:w="749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0" w:firstLine="0"/>
            </w:pPr>
            <w:proofErr w:type="spellStart"/>
            <w:r>
              <w:lastRenderedPageBreak/>
              <w:t>Асистент</w:t>
            </w:r>
            <w:proofErr w:type="spellEnd"/>
            <w:r>
              <w:t xml:space="preserve"> </w:t>
            </w:r>
            <w:proofErr w:type="spellStart"/>
            <w:r>
              <w:t>вчителя-реабілітолога</w:t>
            </w:r>
            <w:proofErr w:type="spellEnd"/>
            <w:r>
              <w:t xml:space="preserve">, </w:t>
            </w:r>
            <w:proofErr w:type="spellStart"/>
            <w:r>
              <w:t>асистент</w:t>
            </w:r>
            <w:proofErr w:type="spellEnd"/>
            <w:r>
              <w:t xml:space="preserve"> </w:t>
            </w:r>
            <w:proofErr w:type="spellStart"/>
            <w:r>
              <w:t>вчителя</w:t>
            </w:r>
            <w:proofErr w:type="spellEnd"/>
            <w:r>
              <w:t xml:space="preserve"> </w:t>
            </w:r>
            <w:proofErr w:type="spellStart"/>
            <w:r>
              <w:t>загальноосвітнього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 з </w:t>
            </w:r>
            <w:proofErr w:type="spellStart"/>
            <w:r>
              <w:t>інклюзивним</w:t>
            </w:r>
            <w:proofErr w:type="spellEnd"/>
            <w:r>
              <w:t xml:space="preserve"> та </w:t>
            </w:r>
            <w:proofErr w:type="spellStart"/>
            <w:r>
              <w:t>інтегрованим</w:t>
            </w:r>
            <w:proofErr w:type="spellEnd"/>
            <w:r>
              <w:t xml:space="preserve"> </w:t>
            </w:r>
            <w:proofErr w:type="spellStart"/>
            <w:r>
              <w:t>навчанням</w:t>
            </w:r>
            <w:proofErr w:type="spellEnd"/>
            <w:r>
              <w:t xml:space="preserve"> </w:t>
            </w:r>
          </w:p>
        </w:tc>
        <w:tc>
          <w:tcPr>
            <w:tcW w:w="15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49" w:firstLine="0"/>
              <w:jc w:val="center"/>
            </w:pPr>
            <w:r>
              <w:t xml:space="preserve">8 - 10 </w:t>
            </w:r>
          </w:p>
        </w:tc>
        <w:tc>
          <w:tcPr>
            <w:tcW w:w="12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55" w:firstLine="0"/>
              <w:jc w:val="center"/>
            </w:pPr>
            <w:r>
              <w:t xml:space="preserve">10 - 12 </w:t>
            </w:r>
          </w:p>
        </w:tc>
      </w:tr>
      <w:tr w:rsidR="00F27AC9">
        <w:trPr>
          <w:trHeight w:val="410"/>
        </w:trPr>
        <w:tc>
          <w:tcPr>
            <w:tcW w:w="749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0" w:firstLine="0"/>
            </w:pPr>
            <w:proofErr w:type="spellStart"/>
            <w:r>
              <w:t>Перекладач-дактилолог</w:t>
            </w:r>
            <w:proofErr w:type="spellEnd"/>
            <w:r>
              <w:t xml:space="preserve"> </w:t>
            </w:r>
          </w:p>
        </w:tc>
        <w:tc>
          <w:tcPr>
            <w:tcW w:w="15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52" w:firstLine="0"/>
              <w:jc w:val="center"/>
            </w:pPr>
            <w:r>
              <w:t xml:space="preserve">8 </w:t>
            </w:r>
          </w:p>
        </w:tc>
        <w:tc>
          <w:tcPr>
            <w:tcW w:w="12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53" w:firstLine="0"/>
              <w:jc w:val="center"/>
            </w:pPr>
            <w:r>
              <w:t xml:space="preserve">10 </w:t>
            </w:r>
          </w:p>
        </w:tc>
      </w:tr>
    </w:tbl>
    <w:p w:rsidR="00F27AC9" w:rsidRDefault="00084ADC">
      <w:pPr>
        <w:spacing w:after="256" w:line="259" w:lineRule="auto"/>
        <w:ind w:right="-13"/>
        <w:jc w:val="right"/>
      </w:pPr>
      <w:r>
        <w:t xml:space="preserve">". </w:t>
      </w:r>
    </w:p>
    <w:p w:rsidR="00F27AC9" w:rsidRDefault="00084ADC">
      <w:pPr>
        <w:ind w:left="-5"/>
      </w:pPr>
      <w:r>
        <w:t xml:space="preserve">в </w:t>
      </w:r>
      <w:proofErr w:type="spellStart"/>
      <w:r>
        <w:t>абзаці</w:t>
      </w:r>
      <w:proofErr w:type="spellEnd"/>
      <w:r>
        <w:t xml:space="preserve"> </w:t>
      </w:r>
      <w:proofErr w:type="spellStart"/>
      <w:r>
        <w:t>першому</w:t>
      </w:r>
      <w:proofErr w:type="spellEnd"/>
      <w:r>
        <w:t xml:space="preserve"> </w:t>
      </w:r>
      <w:proofErr w:type="spellStart"/>
      <w:r>
        <w:t>виноски</w:t>
      </w:r>
      <w:proofErr w:type="spellEnd"/>
      <w:r>
        <w:t xml:space="preserve"> "*" </w:t>
      </w:r>
      <w:proofErr w:type="spellStart"/>
      <w:r>
        <w:t>цифри</w:t>
      </w:r>
      <w:proofErr w:type="spellEnd"/>
      <w:r>
        <w:t xml:space="preserve"> "12" </w:t>
      </w:r>
      <w:proofErr w:type="spellStart"/>
      <w:r>
        <w:t>замінити</w:t>
      </w:r>
      <w:proofErr w:type="spellEnd"/>
      <w:r>
        <w:t xml:space="preserve"> цифрами "14", цифру "9" </w:t>
      </w:r>
      <w:proofErr w:type="spellStart"/>
      <w:r>
        <w:t>замінити</w:t>
      </w:r>
      <w:proofErr w:type="spellEnd"/>
      <w:r>
        <w:t xml:space="preserve"> цифрами </w:t>
      </w:r>
    </w:p>
    <w:p w:rsidR="00F27AC9" w:rsidRDefault="00084ADC">
      <w:pPr>
        <w:spacing w:line="518" w:lineRule="auto"/>
        <w:ind w:left="-5" w:right="8674"/>
      </w:pPr>
      <w:r>
        <w:t xml:space="preserve">"11"; у </w:t>
      </w:r>
      <w:proofErr w:type="spellStart"/>
      <w:r>
        <w:t>виносці</w:t>
      </w:r>
      <w:proofErr w:type="spellEnd"/>
      <w:r>
        <w:t xml:space="preserve"> "**": </w:t>
      </w:r>
    </w:p>
    <w:p w:rsidR="00F27AC9" w:rsidRDefault="00084ADC">
      <w:pPr>
        <w:spacing w:line="520" w:lineRule="auto"/>
        <w:ind w:left="-5" w:right="4642"/>
      </w:pPr>
      <w:r>
        <w:t xml:space="preserve">в </w:t>
      </w:r>
      <w:proofErr w:type="spellStart"/>
      <w:r>
        <w:t>абзаці</w:t>
      </w:r>
      <w:proofErr w:type="spellEnd"/>
      <w:r>
        <w:t xml:space="preserve"> </w:t>
      </w:r>
      <w:proofErr w:type="spellStart"/>
      <w:r>
        <w:t>першому</w:t>
      </w:r>
      <w:proofErr w:type="spellEnd"/>
      <w:r>
        <w:t xml:space="preserve"> цифру "9" </w:t>
      </w:r>
      <w:proofErr w:type="spellStart"/>
      <w:r>
        <w:t>замінити</w:t>
      </w:r>
      <w:proofErr w:type="spellEnd"/>
      <w:r>
        <w:t xml:space="preserve"> цифрами "11"; в </w:t>
      </w:r>
      <w:proofErr w:type="spellStart"/>
      <w:r>
        <w:t>абзаці</w:t>
      </w:r>
      <w:proofErr w:type="spellEnd"/>
      <w:r>
        <w:t xml:space="preserve"> </w:t>
      </w:r>
      <w:proofErr w:type="spellStart"/>
      <w:r>
        <w:t>третьому</w:t>
      </w:r>
      <w:proofErr w:type="spellEnd"/>
      <w:r>
        <w:t xml:space="preserve"> цифру "8" </w:t>
      </w:r>
      <w:proofErr w:type="spellStart"/>
      <w:r>
        <w:t>замінити</w:t>
      </w:r>
      <w:proofErr w:type="spellEnd"/>
      <w:r>
        <w:t xml:space="preserve"> цифрами "10"; </w:t>
      </w:r>
      <w:proofErr w:type="spellStart"/>
      <w:r>
        <w:t>абзаци</w:t>
      </w:r>
      <w:proofErr w:type="spellEnd"/>
      <w:r>
        <w:t xml:space="preserve"> </w:t>
      </w:r>
      <w:proofErr w:type="spellStart"/>
      <w:r>
        <w:t>четвертий</w:t>
      </w:r>
      <w:proofErr w:type="spellEnd"/>
      <w:r>
        <w:t xml:space="preserve">, </w:t>
      </w:r>
      <w:proofErr w:type="spellStart"/>
      <w:r>
        <w:t>п'ятий</w:t>
      </w:r>
      <w:proofErr w:type="spellEnd"/>
      <w:r>
        <w:t xml:space="preserve"> </w:t>
      </w:r>
      <w:proofErr w:type="spellStart"/>
      <w:r>
        <w:t>виключити</w:t>
      </w:r>
      <w:proofErr w:type="spellEnd"/>
      <w:r>
        <w:t xml:space="preserve">; </w:t>
      </w:r>
    </w:p>
    <w:p w:rsidR="00F27AC9" w:rsidRDefault="00084ADC">
      <w:pPr>
        <w:numPr>
          <w:ilvl w:val="0"/>
          <w:numId w:val="3"/>
        </w:numPr>
        <w:spacing w:after="292"/>
        <w:ind w:hanging="261"/>
      </w:pPr>
      <w:r>
        <w:t xml:space="preserve">у </w:t>
      </w:r>
      <w:proofErr w:type="spellStart"/>
      <w:r>
        <w:t>ви</w:t>
      </w:r>
      <w:r>
        <w:t>носці</w:t>
      </w:r>
      <w:proofErr w:type="spellEnd"/>
      <w:r>
        <w:t xml:space="preserve"> "***" </w:t>
      </w:r>
      <w:proofErr w:type="spellStart"/>
      <w:r>
        <w:t>додатка</w:t>
      </w:r>
      <w:proofErr w:type="spellEnd"/>
      <w:r>
        <w:t xml:space="preserve"> 8 цифру "7" </w:t>
      </w:r>
      <w:proofErr w:type="spellStart"/>
      <w:r>
        <w:t>замінити</w:t>
      </w:r>
      <w:proofErr w:type="spellEnd"/>
      <w:r>
        <w:t xml:space="preserve"> цифрою "9"; </w:t>
      </w:r>
    </w:p>
    <w:p w:rsidR="00F27AC9" w:rsidRDefault="00084ADC">
      <w:pPr>
        <w:numPr>
          <w:ilvl w:val="0"/>
          <w:numId w:val="3"/>
        </w:numPr>
        <w:spacing w:line="517" w:lineRule="auto"/>
        <w:ind w:hanging="261"/>
      </w:pPr>
      <w:r>
        <w:t xml:space="preserve">у </w:t>
      </w:r>
      <w:proofErr w:type="spellStart"/>
      <w:r>
        <w:t>додатку</w:t>
      </w:r>
      <w:proofErr w:type="spellEnd"/>
      <w:r>
        <w:t xml:space="preserve"> 9: у </w:t>
      </w:r>
      <w:proofErr w:type="spellStart"/>
      <w:r>
        <w:t>таблиці</w:t>
      </w:r>
      <w:proofErr w:type="spellEnd"/>
      <w:r>
        <w:t xml:space="preserve">: </w:t>
      </w:r>
    </w:p>
    <w:p w:rsidR="00F27AC9" w:rsidRDefault="00084ADC">
      <w:pPr>
        <w:spacing w:line="521" w:lineRule="auto"/>
        <w:ind w:left="-5" w:right="525"/>
      </w:pPr>
      <w:r>
        <w:t xml:space="preserve">у </w:t>
      </w:r>
      <w:proofErr w:type="spellStart"/>
      <w:r>
        <w:t>позиції</w:t>
      </w:r>
      <w:proofErr w:type="spellEnd"/>
      <w:r>
        <w:t xml:space="preserve"> "</w:t>
      </w:r>
      <w:proofErr w:type="spellStart"/>
      <w:r>
        <w:t>Завідувачі</w:t>
      </w:r>
      <w:proofErr w:type="spellEnd"/>
      <w:r>
        <w:t>" слово "</w:t>
      </w:r>
      <w:proofErr w:type="spellStart"/>
      <w:r>
        <w:t>Завідувачі</w:t>
      </w:r>
      <w:proofErr w:type="spellEnd"/>
      <w:r>
        <w:t xml:space="preserve">" </w:t>
      </w:r>
      <w:proofErr w:type="spellStart"/>
      <w:r>
        <w:t>замінити</w:t>
      </w:r>
      <w:proofErr w:type="spellEnd"/>
      <w:r>
        <w:t xml:space="preserve"> словами "</w:t>
      </w:r>
      <w:proofErr w:type="spellStart"/>
      <w:r>
        <w:t>Завідувач</w:t>
      </w:r>
      <w:proofErr w:type="spellEnd"/>
      <w:r>
        <w:t xml:space="preserve"> (директор)"; </w:t>
      </w:r>
      <w:proofErr w:type="spellStart"/>
      <w:r>
        <w:t>доповнити</w:t>
      </w:r>
      <w:proofErr w:type="spellEnd"/>
      <w:r>
        <w:t xml:space="preserve"> новою </w:t>
      </w:r>
      <w:proofErr w:type="spellStart"/>
      <w:r>
        <w:t>позицією</w:t>
      </w:r>
      <w:proofErr w:type="spellEnd"/>
      <w:r>
        <w:t xml:space="preserve"> такого </w:t>
      </w:r>
      <w:proofErr w:type="spellStart"/>
      <w:r>
        <w:t>змісту</w:t>
      </w:r>
      <w:proofErr w:type="spellEnd"/>
      <w:r>
        <w:t xml:space="preserve">: </w:t>
      </w:r>
    </w:p>
    <w:p w:rsidR="00F27AC9" w:rsidRDefault="00084ADC">
      <w:pPr>
        <w:ind w:left="-5"/>
      </w:pPr>
      <w:r>
        <w:t xml:space="preserve">" </w:t>
      </w:r>
    </w:p>
    <w:tbl>
      <w:tblPr>
        <w:tblStyle w:val="TableGrid"/>
        <w:tblW w:w="10334" w:type="dxa"/>
        <w:tblInd w:w="-64" w:type="dxa"/>
        <w:tblCellMar>
          <w:top w:w="69" w:type="dxa"/>
          <w:left w:w="64" w:type="dxa"/>
          <w:bottom w:w="0" w:type="dxa"/>
          <w:right w:w="161" w:type="dxa"/>
        </w:tblCellMar>
        <w:tblLook w:val="04A0" w:firstRow="1" w:lastRow="0" w:firstColumn="1" w:lastColumn="0" w:noHBand="0" w:noVBand="1"/>
      </w:tblPr>
      <w:tblGrid>
        <w:gridCol w:w="7493"/>
        <w:gridCol w:w="1575"/>
        <w:gridCol w:w="1266"/>
      </w:tblGrid>
      <w:tr w:rsidR="00F27AC9">
        <w:trPr>
          <w:trHeight w:val="689"/>
        </w:trPr>
        <w:tc>
          <w:tcPr>
            <w:tcW w:w="749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Асистент</w:t>
            </w:r>
            <w:proofErr w:type="spellEnd"/>
            <w:r>
              <w:t xml:space="preserve"> </w:t>
            </w:r>
            <w:proofErr w:type="spellStart"/>
            <w:r>
              <w:t>вихователя</w:t>
            </w:r>
            <w:proofErr w:type="spellEnd"/>
            <w:r>
              <w:t xml:space="preserve"> </w:t>
            </w:r>
            <w:proofErr w:type="spellStart"/>
            <w:r>
              <w:t>дошкільного</w:t>
            </w:r>
            <w:proofErr w:type="spellEnd"/>
            <w:r>
              <w:t xml:space="preserve"> </w:t>
            </w:r>
            <w:proofErr w:type="spellStart"/>
            <w:r>
              <w:t>навчального</w:t>
            </w:r>
            <w:proofErr w:type="spellEnd"/>
            <w:r>
              <w:t xml:space="preserve"> закладу в </w:t>
            </w:r>
            <w:proofErr w:type="spellStart"/>
            <w:r>
              <w:t>інклюзивній</w:t>
            </w:r>
            <w:proofErr w:type="spellEnd"/>
            <w:r>
              <w:t xml:space="preserve"> </w:t>
            </w:r>
            <w:proofErr w:type="spellStart"/>
            <w:r>
              <w:t>групі</w:t>
            </w:r>
            <w:proofErr w:type="spellEnd"/>
            <w:r>
              <w:t xml:space="preserve"> </w:t>
            </w:r>
          </w:p>
        </w:tc>
        <w:tc>
          <w:tcPr>
            <w:tcW w:w="15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95" w:firstLine="0"/>
              <w:jc w:val="center"/>
            </w:pPr>
            <w:r>
              <w:t xml:space="preserve">8 - 10 </w:t>
            </w:r>
          </w:p>
        </w:tc>
        <w:tc>
          <w:tcPr>
            <w:tcW w:w="12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101" w:firstLine="0"/>
              <w:jc w:val="center"/>
            </w:pPr>
            <w:r>
              <w:t xml:space="preserve">10 - 12 </w:t>
            </w:r>
          </w:p>
        </w:tc>
      </w:tr>
    </w:tbl>
    <w:p w:rsidR="00F27AC9" w:rsidRDefault="00084ADC">
      <w:pPr>
        <w:spacing w:after="301" w:line="259" w:lineRule="auto"/>
        <w:ind w:right="-13"/>
        <w:jc w:val="right"/>
      </w:pPr>
      <w:r>
        <w:t xml:space="preserve">"; </w:t>
      </w:r>
    </w:p>
    <w:p w:rsidR="00F27AC9" w:rsidRDefault="00084ADC">
      <w:pPr>
        <w:spacing w:line="520" w:lineRule="auto"/>
        <w:ind w:left="-5" w:right="5077"/>
      </w:pPr>
      <w:r>
        <w:t xml:space="preserve">у </w:t>
      </w:r>
      <w:proofErr w:type="spellStart"/>
      <w:r>
        <w:t>виносці</w:t>
      </w:r>
      <w:proofErr w:type="spellEnd"/>
      <w:r>
        <w:t xml:space="preserve"> "*" цифру "8" </w:t>
      </w:r>
      <w:proofErr w:type="spellStart"/>
      <w:r>
        <w:t>замінити</w:t>
      </w:r>
      <w:proofErr w:type="spellEnd"/>
      <w:r>
        <w:t xml:space="preserve"> цифрами "10"; у </w:t>
      </w:r>
      <w:proofErr w:type="spellStart"/>
      <w:r>
        <w:t>виносці</w:t>
      </w:r>
      <w:proofErr w:type="spellEnd"/>
      <w:r>
        <w:t xml:space="preserve"> "**" цифру "9" </w:t>
      </w:r>
      <w:proofErr w:type="spellStart"/>
      <w:r>
        <w:t>замінити</w:t>
      </w:r>
      <w:proofErr w:type="spellEnd"/>
      <w:r>
        <w:t xml:space="preserve"> цифрами "11"; у </w:t>
      </w:r>
      <w:proofErr w:type="spellStart"/>
      <w:r>
        <w:t>виносці</w:t>
      </w:r>
      <w:proofErr w:type="spellEnd"/>
      <w:r>
        <w:t xml:space="preserve"> "***" цифру "7" </w:t>
      </w:r>
      <w:proofErr w:type="spellStart"/>
      <w:r>
        <w:t>замінити</w:t>
      </w:r>
      <w:proofErr w:type="spellEnd"/>
      <w:r>
        <w:t xml:space="preserve"> цифрою "9"; </w:t>
      </w:r>
    </w:p>
    <w:p w:rsidR="00F27AC9" w:rsidRDefault="00084ADC">
      <w:pPr>
        <w:numPr>
          <w:ilvl w:val="0"/>
          <w:numId w:val="3"/>
        </w:numPr>
        <w:spacing w:after="247"/>
        <w:ind w:hanging="261"/>
      </w:pPr>
      <w:r>
        <w:t xml:space="preserve">у </w:t>
      </w:r>
      <w:proofErr w:type="spellStart"/>
      <w:r>
        <w:t>додатку</w:t>
      </w:r>
      <w:proofErr w:type="spellEnd"/>
      <w:r>
        <w:t xml:space="preserve"> 10 </w:t>
      </w:r>
      <w:proofErr w:type="spellStart"/>
      <w:r>
        <w:t>позиції</w:t>
      </w:r>
      <w:proofErr w:type="spellEnd"/>
      <w:r>
        <w:t xml:space="preserve"> </w:t>
      </w:r>
    </w:p>
    <w:p w:rsidR="00F27AC9" w:rsidRDefault="00084ADC">
      <w:pPr>
        <w:ind w:left="-5"/>
      </w:pPr>
      <w:r>
        <w:t xml:space="preserve">" </w:t>
      </w:r>
    </w:p>
    <w:tbl>
      <w:tblPr>
        <w:tblStyle w:val="TableGrid"/>
        <w:tblW w:w="10334" w:type="dxa"/>
        <w:tblInd w:w="-64" w:type="dxa"/>
        <w:tblCellMar>
          <w:top w:w="50" w:type="dxa"/>
          <w:left w:w="64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493"/>
        <w:gridCol w:w="1575"/>
        <w:gridCol w:w="1266"/>
      </w:tblGrid>
      <w:tr w:rsidR="00F27AC9">
        <w:trPr>
          <w:trHeight w:val="687"/>
        </w:trPr>
        <w:tc>
          <w:tcPr>
            <w:tcW w:w="749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0" w:firstLine="0"/>
            </w:pPr>
            <w:proofErr w:type="spellStart"/>
            <w:r>
              <w:t>Інститути</w:t>
            </w:r>
            <w:proofErr w:type="spellEnd"/>
            <w:r>
              <w:t xml:space="preserve"> (</w:t>
            </w:r>
            <w:proofErr w:type="spellStart"/>
            <w:r>
              <w:t>центри</w:t>
            </w:r>
            <w:proofErr w:type="spellEnd"/>
            <w:r>
              <w:t xml:space="preserve">) </w:t>
            </w:r>
            <w:proofErr w:type="spellStart"/>
            <w:r>
              <w:t>післядипломної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, </w:t>
            </w: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кваліфікації</w:t>
            </w:r>
            <w:proofErr w:type="spellEnd"/>
            <w:r>
              <w:t xml:space="preserve">, </w:t>
            </w:r>
            <w:proofErr w:type="spellStart"/>
            <w:r>
              <w:t>перепідготовки</w:t>
            </w:r>
            <w:proofErr w:type="spellEnd"/>
            <w:r>
              <w:t xml:space="preserve">, </w:t>
            </w:r>
            <w:proofErr w:type="spellStart"/>
            <w:r>
              <w:t>удосконалення</w:t>
            </w:r>
            <w:proofErr w:type="spellEnd"/>
            <w:r>
              <w:t xml:space="preserve"> (за </w:t>
            </w:r>
            <w:proofErr w:type="spellStart"/>
            <w:r>
              <w:t>наявності</w:t>
            </w:r>
            <w:proofErr w:type="spellEnd"/>
            <w:r>
              <w:t xml:space="preserve"> кафедр) </w:t>
            </w:r>
          </w:p>
        </w:tc>
        <w:tc>
          <w:tcPr>
            <w:tcW w:w="15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4" w:firstLine="0"/>
            </w:pPr>
            <w:r>
              <w:t xml:space="preserve">  </w:t>
            </w:r>
          </w:p>
        </w:tc>
        <w:tc>
          <w:tcPr>
            <w:tcW w:w="12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4" w:firstLine="0"/>
            </w:pPr>
            <w:r>
              <w:t xml:space="preserve">  </w:t>
            </w:r>
          </w:p>
        </w:tc>
      </w:tr>
      <w:tr w:rsidR="00F27AC9">
        <w:trPr>
          <w:trHeight w:val="411"/>
        </w:trPr>
        <w:tc>
          <w:tcPr>
            <w:tcW w:w="749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0" w:firstLine="0"/>
            </w:pPr>
            <w:r>
              <w:t>директор (</w:t>
            </w:r>
            <w:proofErr w:type="spellStart"/>
            <w:r>
              <w:t>завідувач</w:t>
            </w:r>
            <w:proofErr w:type="spellEnd"/>
            <w:r>
              <w:t xml:space="preserve">) </w:t>
            </w:r>
          </w:p>
        </w:tc>
        <w:tc>
          <w:tcPr>
            <w:tcW w:w="15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302" w:firstLine="0"/>
              <w:jc w:val="center"/>
            </w:pPr>
            <w:r>
              <w:t xml:space="preserve">21 </w:t>
            </w:r>
          </w:p>
        </w:tc>
        <w:tc>
          <w:tcPr>
            <w:tcW w:w="12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303" w:firstLine="0"/>
              <w:jc w:val="center"/>
            </w:pPr>
            <w:r>
              <w:t xml:space="preserve">21 </w:t>
            </w:r>
          </w:p>
        </w:tc>
      </w:tr>
      <w:tr w:rsidR="00F27AC9">
        <w:trPr>
          <w:trHeight w:val="676"/>
        </w:trPr>
        <w:tc>
          <w:tcPr>
            <w:tcW w:w="749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t>Інститути</w:t>
            </w:r>
            <w:proofErr w:type="spellEnd"/>
            <w:r>
              <w:t xml:space="preserve"> (</w:t>
            </w:r>
            <w:proofErr w:type="spellStart"/>
            <w:r>
              <w:t>центри</w:t>
            </w:r>
            <w:proofErr w:type="spellEnd"/>
            <w:r>
              <w:t xml:space="preserve">) </w:t>
            </w:r>
            <w:proofErr w:type="spellStart"/>
            <w:r>
              <w:t>післядипломної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, </w:t>
            </w: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кваліфікації</w:t>
            </w:r>
            <w:proofErr w:type="spellEnd"/>
            <w:r>
              <w:t xml:space="preserve">, </w:t>
            </w:r>
            <w:proofErr w:type="spellStart"/>
            <w:r>
              <w:t>перепідготовки</w:t>
            </w:r>
            <w:proofErr w:type="spellEnd"/>
            <w:r>
              <w:t xml:space="preserve">, </w:t>
            </w:r>
            <w:proofErr w:type="spellStart"/>
            <w:r>
              <w:t>удосконалення</w:t>
            </w:r>
            <w:proofErr w:type="spellEnd"/>
            <w:r>
              <w:t xml:space="preserve"> </w:t>
            </w:r>
          </w:p>
        </w:tc>
        <w:tc>
          <w:tcPr>
            <w:tcW w:w="15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360" w:firstLine="0"/>
              <w:jc w:val="center"/>
            </w:pPr>
            <w:r>
              <w:t xml:space="preserve">  </w:t>
            </w:r>
          </w:p>
        </w:tc>
        <w:tc>
          <w:tcPr>
            <w:tcW w:w="12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365" w:firstLine="0"/>
              <w:jc w:val="center"/>
            </w:pPr>
            <w:r>
              <w:t xml:space="preserve">  </w:t>
            </w:r>
          </w:p>
        </w:tc>
      </w:tr>
      <w:tr w:rsidR="00F27AC9">
        <w:trPr>
          <w:trHeight w:val="400"/>
        </w:trPr>
        <w:tc>
          <w:tcPr>
            <w:tcW w:w="749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0" w:firstLine="0"/>
            </w:pPr>
            <w:r>
              <w:t>директор (</w:t>
            </w:r>
            <w:proofErr w:type="spellStart"/>
            <w:r>
              <w:t>завідувач</w:t>
            </w:r>
            <w:proofErr w:type="spellEnd"/>
            <w:r>
              <w:t xml:space="preserve">) </w:t>
            </w:r>
          </w:p>
        </w:tc>
        <w:tc>
          <w:tcPr>
            <w:tcW w:w="15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49" w:firstLine="0"/>
              <w:jc w:val="center"/>
            </w:pPr>
            <w:r>
              <w:t xml:space="preserve">15 - 16 </w:t>
            </w:r>
          </w:p>
        </w:tc>
        <w:tc>
          <w:tcPr>
            <w:tcW w:w="12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55" w:firstLine="0"/>
              <w:jc w:val="center"/>
            </w:pPr>
            <w:r>
              <w:t xml:space="preserve">15 - 16 </w:t>
            </w:r>
          </w:p>
        </w:tc>
      </w:tr>
      <w:tr w:rsidR="00F27AC9">
        <w:trPr>
          <w:trHeight w:val="410"/>
        </w:trPr>
        <w:tc>
          <w:tcPr>
            <w:tcW w:w="749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0" w:firstLine="0"/>
            </w:pPr>
            <w:proofErr w:type="spellStart"/>
            <w:r>
              <w:t>завідувач</w:t>
            </w:r>
            <w:proofErr w:type="spellEnd"/>
            <w:r>
              <w:t xml:space="preserve"> </w:t>
            </w:r>
            <w:proofErr w:type="spellStart"/>
            <w:r>
              <w:t>лабораторії</w:t>
            </w:r>
            <w:proofErr w:type="spellEnd"/>
            <w:r>
              <w:t xml:space="preserve"> (</w:t>
            </w:r>
            <w:proofErr w:type="spellStart"/>
            <w:r>
              <w:t>кабінету</w:t>
            </w:r>
            <w:proofErr w:type="spellEnd"/>
            <w:r>
              <w:t xml:space="preserve">) </w:t>
            </w:r>
          </w:p>
        </w:tc>
        <w:tc>
          <w:tcPr>
            <w:tcW w:w="15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49" w:firstLine="0"/>
              <w:jc w:val="center"/>
            </w:pPr>
            <w:r>
              <w:t xml:space="preserve">11 - 12 </w:t>
            </w:r>
          </w:p>
        </w:tc>
        <w:tc>
          <w:tcPr>
            <w:tcW w:w="12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55" w:firstLine="0"/>
              <w:jc w:val="center"/>
            </w:pPr>
            <w:r>
              <w:t xml:space="preserve">13 - 14 </w:t>
            </w:r>
          </w:p>
        </w:tc>
      </w:tr>
      <w:tr w:rsidR="00F27AC9">
        <w:trPr>
          <w:trHeight w:val="963"/>
        </w:trPr>
        <w:tc>
          <w:tcPr>
            <w:tcW w:w="749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0" w:firstLine="0"/>
            </w:pPr>
            <w:r>
              <w:t xml:space="preserve">Центр </w:t>
            </w:r>
            <w:proofErr w:type="spellStart"/>
            <w:r>
              <w:t>перепідготовки</w:t>
            </w:r>
            <w:proofErr w:type="spellEnd"/>
            <w:r>
              <w:t xml:space="preserve"> та </w:t>
            </w: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кваліфікації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,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, </w:t>
            </w:r>
            <w:proofErr w:type="spellStart"/>
            <w:r>
              <w:t>державних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, </w:t>
            </w:r>
            <w:proofErr w:type="spellStart"/>
            <w:r>
              <w:t>установ</w:t>
            </w:r>
            <w:proofErr w:type="spellEnd"/>
            <w:r>
              <w:t xml:space="preserve"> та </w:t>
            </w:r>
            <w:proofErr w:type="spellStart"/>
            <w:r>
              <w:t>організацій</w:t>
            </w:r>
            <w:proofErr w:type="spellEnd"/>
            <w:r>
              <w:t xml:space="preserve"> </w:t>
            </w:r>
          </w:p>
        </w:tc>
        <w:tc>
          <w:tcPr>
            <w:tcW w:w="15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110" w:firstLine="0"/>
              <w:jc w:val="center"/>
            </w:pPr>
            <w:r>
              <w:t xml:space="preserve">  </w:t>
            </w:r>
          </w:p>
        </w:tc>
        <w:tc>
          <w:tcPr>
            <w:tcW w:w="12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4" w:firstLine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27AC9">
        <w:trPr>
          <w:trHeight w:val="410"/>
        </w:trPr>
        <w:tc>
          <w:tcPr>
            <w:tcW w:w="749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0" w:firstLine="0"/>
            </w:pPr>
            <w:r>
              <w:t>директор (</w:t>
            </w:r>
            <w:proofErr w:type="spellStart"/>
            <w:r>
              <w:t>завідувач</w:t>
            </w:r>
            <w:proofErr w:type="spellEnd"/>
            <w:r>
              <w:t xml:space="preserve">) </w:t>
            </w:r>
          </w:p>
        </w:tc>
        <w:tc>
          <w:tcPr>
            <w:tcW w:w="15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52" w:firstLine="0"/>
              <w:jc w:val="center"/>
            </w:pPr>
            <w:r>
              <w:t xml:space="preserve">20 </w:t>
            </w:r>
          </w:p>
        </w:tc>
        <w:tc>
          <w:tcPr>
            <w:tcW w:w="12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53" w:firstLine="0"/>
              <w:jc w:val="center"/>
            </w:pPr>
            <w:r>
              <w:t xml:space="preserve">20 </w:t>
            </w:r>
          </w:p>
        </w:tc>
      </w:tr>
    </w:tbl>
    <w:p w:rsidR="00F27AC9" w:rsidRDefault="00084ADC">
      <w:pPr>
        <w:spacing w:after="301" w:line="259" w:lineRule="auto"/>
        <w:ind w:right="-13"/>
        <w:jc w:val="right"/>
      </w:pPr>
      <w:r>
        <w:lastRenderedPageBreak/>
        <w:t xml:space="preserve">" </w:t>
      </w:r>
    </w:p>
    <w:p w:rsidR="00F27AC9" w:rsidRDefault="00084ADC">
      <w:pPr>
        <w:spacing w:after="244"/>
        <w:ind w:left="-5"/>
      </w:pPr>
      <w:proofErr w:type="spellStart"/>
      <w:r>
        <w:t>замінити</w:t>
      </w:r>
      <w:proofErr w:type="spellEnd"/>
      <w:r>
        <w:t xml:space="preserve"> </w:t>
      </w:r>
      <w:proofErr w:type="spellStart"/>
      <w:r>
        <w:t>позиціями</w:t>
      </w:r>
      <w:proofErr w:type="spellEnd"/>
      <w:r>
        <w:t xml:space="preserve"> такого </w:t>
      </w:r>
      <w:proofErr w:type="spellStart"/>
      <w:r>
        <w:t>змісту</w:t>
      </w:r>
      <w:proofErr w:type="spellEnd"/>
      <w:r>
        <w:t xml:space="preserve">: </w:t>
      </w:r>
    </w:p>
    <w:p w:rsidR="00F27AC9" w:rsidRDefault="00084ADC">
      <w:pPr>
        <w:ind w:left="-5"/>
      </w:pPr>
      <w:r>
        <w:t xml:space="preserve">" </w:t>
      </w:r>
    </w:p>
    <w:tbl>
      <w:tblPr>
        <w:tblStyle w:val="TableGrid"/>
        <w:tblW w:w="10334" w:type="dxa"/>
        <w:tblInd w:w="-64" w:type="dxa"/>
        <w:tblCellMar>
          <w:top w:w="36" w:type="dxa"/>
          <w:left w:w="22" w:type="dxa"/>
          <w:bottom w:w="0" w:type="dxa"/>
          <w:right w:w="22" w:type="dxa"/>
        </w:tblCellMar>
        <w:tblLook w:val="04A0" w:firstRow="1" w:lastRow="0" w:firstColumn="1" w:lastColumn="0" w:noHBand="0" w:noVBand="1"/>
      </w:tblPr>
      <w:tblGrid>
        <w:gridCol w:w="7493"/>
        <w:gridCol w:w="1575"/>
        <w:gridCol w:w="1266"/>
      </w:tblGrid>
      <w:tr w:rsidR="00F27AC9">
        <w:trPr>
          <w:trHeight w:val="963"/>
        </w:trPr>
        <w:tc>
          <w:tcPr>
            <w:tcW w:w="749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42" w:firstLine="0"/>
            </w:pPr>
            <w:proofErr w:type="spellStart"/>
            <w:r>
              <w:t>Інститути</w:t>
            </w:r>
            <w:proofErr w:type="spellEnd"/>
            <w:r>
              <w:t xml:space="preserve"> (</w:t>
            </w:r>
            <w:proofErr w:type="spellStart"/>
            <w:r>
              <w:t>центри</w:t>
            </w:r>
            <w:proofErr w:type="spellEnd"/>
            <w:r>
              <w:t xml:space="preserve">) </w:t>
            </w:r>
            <w:proofErr w:type="spellStart"/>
            <w:r>
              <w:t>післядипломної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, </w:t>
            </w: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кваліфікації</w:t>
            </w:r>
            <w:proofErr w:type="spellEnd"/>
            <w:r>
              <w:t xml:space="preserve">, </w:t>
            </w:r>
            <w:proofErr w:type="spellStart"/>
            <w:r>
              <w:t>перепідготовки</w:t>
            </w:r>
            <w:proofErr w:type="spellEnd"/>
            <w:r>
              <w:t xml:space="preserve">, </w:t>
            </w:r>
            <w:proofErr w:type="spellStart"/>
            <w:r>
              <w:t>удосконалення</w:t>
            </w:r>
            <w:proofErr w:type="spellEnd"/>
            <w:r>
              <w:t xml:space="preserve"> (за </w:t>
            </w:r>
            <w:proofErr w:type="spellStart"/>
            <w:r>
              <w:t>наявності</w:t>
            </w:r>
            <w:proofErr w:type="spellEnd"/>
            <w:r>
              <w:t xml:space="preserve"> кафедр), </w:t>
            </w:r>
            <w:proofErr w:type="spellStart"/>
            <w:r>
              <w:t>що</w:t>
            </w:r>
            <w:proofErr w:type="spellEnd"/>
            <w:r>
              <w:t xml:space="preserve"> </w:t>
            </w:r>
            <w:proofErr w:type="spellStart"/>
            <w:r>
              <w:t>акредитовані</w:t>
            </w:r>
            <w:proofErr w:type="spellEnd"/>
            <w:r>
              <w:t xml:space="preserve"> за III </w:t>
            </w:r>
            <w:proofErr w:type="spellStart"/>
            <w:r>
              <w:t>або</w:t>
            </w:r>
            <w:proofErr w:type="spellEnd"/>
            <w:r>
              <w:t xml:space="preserve"> IV </w:t>
            </w:r>
            <w:proofErr w:type="spellStart"/>
            <w:r>
              <w:t>рівнем</w:t>
            </w:r>
            <w:proofErr w:type="spellEnd"/>
            <w:r>
              <w:t xml:space="preserve"> </w:t>
            </w:r>
          </w:p>
        </w:tc>
        <w:tc>
          <w:tcPr>
            <w:tcW w:w="15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46" w:firstLine="0"/>
            </w:pPr>
            <w:r>
              <w:t xml:space="preserve">  </w:t>
            </w:r>
          </w:p>
        </w:tc>
        <w:tc>
          <w:tcPr>
            <w:tcW w:w="12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27AC9">
        <w:trPr>
          <w:trHeight w:val="686"/>
        </w:trPr>
        <w:tc>
          <w:tcPr>
            <w:tcW w:w="749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42" w:firstLine="0"/>
              <w:jc w:val="both"/>
            </w:pPr>
            <w:r>
              <w:t xml:space="preserve">директор, </w:t>
            </w:r>
            <w:proofErr w:type="spellStart"/>
            <w:r>
              <w:t>завідувач</w:t>
            </w:r>
            <w:proofErr w:type="spellEnd"/>
            <w:r>
              <w:t xml:space="preserve">, посади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віднесено</w:t>
            </w:r>
            <w:proofErr w:type="spellEnd"/>
            <w:r>
              <w:t xml:space="preserve"> до </w:t>
            </w:r>
            <w:proofErr w:type="spellStart"/>
            <w:r>
              <w:t>науково-педагогічних</w:t>
            </w:r>
            <w:proofErr w:type="spellEnd"/>
            <w:r>
              <w:t xml:space="preserve"> посад </w:t>
            </w:r>
          </w:p>
        </w:tc>
        <w:tc>
          <w:tcPr>
            <w:tcW w:w="15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1" w:firstLine="0"/>
              <w:jc w:val="center"/>
            </w:pPr>
            <w:r>
              <w:t xml:space="preserve">21 </w:t>
            </w:r>
          </w:p>
        </w:tc>
        <w:tc>
          <w:tcPr>
            <w:tcW w:w="12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1" w:firstLine="0"/>
              <w:jc w:val="center"/>
            </w:pPr>
            <w:r>
              <w:t xml:space="preserve">21 </w:t>
            </w:r>
          </w:p>
        </w:tc>
      </w:tr>
      <w:tr w:rsidR="00F27AC9">
        <w:trPr>
          <w:trHeight w:val="686"/>
        </w:trPr>
        <w:tc>
          <w:tcPr>
            <w:tcW w:w="749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42" w:firstLine="0"/>
              <w:jc w:val="both"/>
            </w:pPr>
            <w:proofErr w:type="spellStart"/>
            <w:r>
              <w:t>Інститути</w:t>
            </w:r>
            <w:proofErr w:type="spellEnd"/>
            <w:r>
              <w:t xml:space="preserve"> (</w:t>
            </w:r>
            <w:proofErr w:type="spellStart"/>
            <w:r>
              <w:t>центри</w:t>
            </w:r>
            <w:proofErr w:type="spellEnd"/>
            <w:r>
              <w:t xml:space="preserve">) </w:t>
            </w:r>
            <w:proofErr w:type="spellStart"/>
            <w:r>
              <w:t>післядипломної</w:t>
            </w:r>
            <w:proofErr w:type="spellEnd"/>
            <w:r>
              <w:t xml:space="preserve"> </w:t>
            </w:r>
            <w:proofErr w:type="spellStart"/>
            <w:r>
              <w:t>освіти</w:t>
            </w:r>
            <w:proofErr w:type="spellEnd"/>
            <w:r>
              <w:t xml:space="preserve">, </w:t>
            </w: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кваліфікації</w:t>
            </w:r>
            <w:proofErr w:type="spellEnd"/>
            <w:r>
              <w:t xml:space="preserve">, </w:t>
            </w:r>
            <w:proofErr w:type="spellStart"/>
            <w:r>
              <w:t>перепідготовки</w:t>
            </w:r>
            <w:proofErr w:type="spellEnd"/>
            <w:r>
              <w:t xml:space="preserve">, </w:t>
            </w:r>
            <w:proofErr w:type="spellStart"/>
            <w:r>
              <w:t>удосконалення</w:t>
            </w:r>
            <w:proofErr w:type="spellEnd"/>
            <w:r>
              <w:t xml:space="preserve"> </w:t>
            </w:r>
          </w:p>
        </w:tc>
        <w:tc>
          <w:tcPr>
            <w:tcW w:w="15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58" w:firstLine="0"/>
              <w:jc w:val="center"/>
            </w:pPr>
            <w:r>
              <w:t xml:space="preserve">  </w:t>
            </w:r>
          </w:p>
        </w:tc>
        <w:tc>
          <w:tcPr>
            <w:tcW w:w="12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64" w:firstLine="0"/>
              <w:jc w:val="center"/>
            </w:pPr>
            <w:r>
              <w:t xml:space="preserve">  </w:t>
            </w:r>
          </w:p>
        </w:tc>
      </w:tr>
      <w:tr w:rsidR="00F27AC9">
        <w:trPr>
          <w:trHeight w:val="410"/>
        </w:trPr>
        <w:tc>
          <w:tcPr>
            <w:tcW w:w="749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42" w:firstLine="0"/>
            </w:pPr>
            <w:r>
              <w:t xml:space="preserve">директор, </w:t>
            </w:r>
            <w:proofErr w:type="spellStart"/>
            <w:r>
              <w:t>завідувач</w:t>
            </w:r>
            <w:proofErr w:type="spellEnd"/>
            <w:r>
              <w:t xml:space="preserve">, посади </w:t>
            </w:r>
            <w:proofErr w:type="spellStart"/>
            <w:r>
              <w:t>яких</w:t>
            </w:r>
            <w:proofErr w:type="spellEnd"/>
            <w:r>
              <w:t xml:space="preserve"> </w:t>
            </w:r>
            <w:proofErr w:type="spellStart"/>
            <w:r>
              <w:t>віднесено</w:t>
            </w:r>
            <w:proofErr w:type="spellEnd"/>
            <w:r>
              <w:t xml:space="preserve"> до </w:t>
            </w:r>
            <w:proofErr w:type="spellStart"/>
            <w:r>
              <w:t>педагогічних</w:t>
            </w:r>
            <w:proofErr w:type="spellEnd"/>
            <w:r>
              <w:t xml:space="preserve"> посад </w:t>
            </w:r>
          </w:p>
        </w:tc>
        <w:tc>
          <w:tcPr>
            <w:tcW w:w="15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0" w:right="2" w:firstLine="0"/>
              <w:jc w:val="center"/>
            </w:pPr>
            <w:r>
              <w:t xml:space="preserve">15 - 16 </w:t>
            </w:r>
          </w:p>
        </w:tc>
        <w:tc>
          <w:tcPr>
            <w:tcW w:w="12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4" w:firstLine="0"/>
              <w:jc w:val="center"/>
            </w:pPr>
            <w:r>
              <w:t xml:space="preserve">17 - 18 </w:t>
            </w:r>
          </w:p>
        </w:tc>
      </w:tr>
      <w:tr w:rsidR="00F27AC9">
        <w:trPr>
          <w:trHeight w:val="408"/>
        </w:trPr>
        <w:tc>
          <w:tcPr>
            <w:tcW w:w="749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</w:tcPr>
          <w:p w:rsidR="00F27AC9" w:rsidRDefault="00084ADC">
            <w:pPr>
              <w:tabs>
                <w:tab w:val="right" w:pos="7450"/>
              </w:tabs>
              <w:spacing w:after="0" w:line="259" w:lineRule="auto"/>
              <w:ind w:left="0" w:firstLine="0"/>
            </w:pPr>
            <w:proofErr w:type="spellStart"/>
            <w:r>
              <w:t>завідувач</w:t>
            </w:r>
            <w:proofErr w:type="spellEnd"/>
            <w:r>
              <w:t xml:space="preserve"> </w:t>
            </w:r>
            <w:proofErr w:type="spellStart"/>
            <w:r>
              <w:t>лабораторії</w:t>
            </w:r>
            <w:proofErr w:type="spellEnd"/>
            <w:r>
              <w:t xml:space="preserve"> (</w:t>
            </w:r>
            <w:proofErr w:type="spellStart"/>
            <w:r>
              <w:t>кабінету</w:t>
            </w:r>
            <w:proofErr w:type="spellEnd"/>
            <w:r>
              <w:t xml:space="preserve">)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144" cy="213360"/>
                      <wp:effectExtent l="0" t="0" r="0" b="0"/>
                      <wp:docPr id="5863" name="Group 58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213360"/>
                                <a:chOff x="0" y="0"/>
                                <a:chExt cx="9144" cy="213360"/>
                              </a:xfrm>
                            </wpg:grpSpPr>
                            <wps:wsp>
                              <wps:cNvPr id="7526" name="Shape 7526"/>
                              <wps:cNvSpPr/>
                              <wps:spPr>
                                <a:xfrm>
                                  <a:off x="0" y="0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B06CAB3" id="Group 5863" o:spid="_x0000_s1026" style="width:.7pt;height:16.8pt;mso-position-horizontal-relative:char;mso-position-vertical-relative:line" coordsize="9144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">
                      <v:shape id="Shape 7526" o:spid="_x0000_s1027" style="position:absolute;width:9144;height:213360;visibility:visible;mso-wrap-style:square;v-text-anchor:top" coordsize="91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Glr8cA&#10;AADdAAAADwAAAGRycy9kb3ducmV2LnhtbESPS2vDMBCE74X+B7GF3hq5gTxwooRQWpKUkpDnebE2&#10;toi1Mpaa2P71VaHQ4zAz3zDTeWNLcaPaG8cKXnsJCOLMacO5guPh42UMwgdkjaVjUtCSh/ns8WGK&#10;qXZ33tFtH3IRIexTVFCEUKVS+qwgi77nKuLoXVxtMURZ51LXeI9wW8p+kgylRcNxocCK3grKrvtv&#10;q6AbeW26pSzbzbb7XLfnq/k6vSv1/NQsJiACNeE//NdeaQWjQX8Iv2/iE5C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Whpa/HAAAA3QAAAA8AAAAAAAAAAAAAAAAAmAIAAGRy&#10;cy9kb3ducmV2LnhtbFBLBQYAAAAABAAEAPUAAACMAwAAAAA=&#10;" path="m,l9144,r,213360l,213360,,e" fillcolor="#f0f0f0" stroked="f" strokeweight="0">
                        <v:stroke miterlimit="83231f" joinstyle="miter"/>
                        <v:path arrowok="t" textboxrect="0,0,9144,213360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841" w:type="dxa"/>
            <w:gridSpan w:val="2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tabs>
                <w:tab w:val="center" w:pos="765"/>
                <w:tab w:val="center" w:pos="1553"/>
                <w:tab w:val="center" w:pos="2188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9144" cy="213360"/>
                      <wp:effectExtent l="0" t="0" r="0" b="0"/>
                      <wp:docPr id="5892" name="Group 58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144" cy="213360"/>
                                <a:chOff x="0" y="0"/>
                                <a:chExt cx="9144" cy="213360"/>
                              </a:xfrm>
                            </wpg:grpSpPr>
                            <wps:wsp>
                              <wps:cNvPr id="7527" name="Shape 7527"/>
                              <wps:cNvSpPr/>
                              <wps:spPr>
                                <a:xfrm>
                                  <a:off x="0" y="0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209087" id="Group 5892" o:spid="_x0000_s1026" style="width:.7pt;height:16.8pt;mso-position-horizontal-relative:char;mso-position-vertical-relative:line" coordsize="9144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">
                      <v:shape id="Shape 7527" o:spid="_x0000_s1027" style="position:absolute;width:9144;height:213360;visibility:visible;mso-wrap-style:square;v-text-anchor:top" coordsize="91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fZ2MUA&#10;AADdAAAADwAAAGRycy9kb3ducmV2LnhtbESPQWvCQBSE74X+h+UVvNWNoo2mrqJCodfYluLtkX1m&#10;Q7NvQ/apaX+9Wyj0OMzMN8xqM/hWXaiPTWADk3EGirgKtuHawPvby+MCVBRki21gMvBNETbr+7sV&#10;FjZcuaTLQWqVIBwLNOBEukLrWDnyGMehI07eKfQeJcm+1rbHa4L7Vk+z7El7bDgtOOxo76j6Opy9&#10;AVsudp/Hj30uwZU4kx9ZziZLY0YPw/YZlNAg/+G/9qs1kM+nOfy+SU9Ar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F9nYxQAAAN0AAAAPAAAAAAAAAAAAAAAAAJgCAABkcnMv&#10;ZG93bnJldi54bWxQSwUGAAAAAAQABAD1AAAAigMAAAAA&#10;" path="m,l9144,r,213360l,213360,,e" fillcolor="#a0a0a0" stroked="f" strokeweight="0">
                        <v:stroke miterlimit="83231f" joinstyle="miter"/>
                        <v:path arrowok="t" textboxrect="0,0,9144,213360"/>
                      </v:shape>
                      <w10:anchorlock/>
                    </v:group>
                  </w:pict>
                </mc:Fallback>
              </mc:AlternateContent>
            </w:r>
            <w:r>
              <w:tab/>
              <w:t xml:space="preserve">11 - 12 </w:t>
            </w:r>
            <w:r>
              <w:tab/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45720" cy="213360"/>
                      <wp:effectExtent l="0" t="0" r="0" b="0"/>
                      <wp:docPr id="5893" name="Group 58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720" cy="213360"/>
                                <a:chOff x="0" y="0"/>
                                <a:chExt cx="45720" cy="213360"/>
                              </a:xfrm>
                            </wpg:grpSpPr>
                            <wps:wsp>
                              <wps:cNvPr id="7528" name="Shape 7528"/>
                              <wps:cNvSpPr/>
                              <wps:spPr>
                                <a:xfrm>
                                  <a:off x="0" y="0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F0F0F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529" name="Shape 7529"/>
                              <wps:cNvSpPr/>
                              <wps:spPr>
                                <a:xfrm>
                                  <a:off x="36576" y="0"/>
                                  <a:ext cx="9144" cy="21336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213360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213360"/>
                                      </a:lnTo>
                                      <a:lnTo>
                                        <a:pt x="0" y="213360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A0A0A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939595" id="Group 5893" o:spid="_x0000_s1026" style="width:3.6pt;height:16.8pt;mso-position-horizontal-relative:char;mso-position-vertical-relative:line" coordsize="45720,213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">
                      <v:shape id="Shape 7528" o:spid="_x0000_s1027" style="position:absolute;width:9144;height:213360;visibility:visible;mso-wrap-style:square;v-text-anchor:top" coordsize="91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KURsMA&#10;AADdAAAADwAAAGRycy9kb3ducmV2LnhtbERPW2vCMBR+F/wP4Qz2NtMJm1KNIqLswlC8Ph+aYxts&#10;TkqTadtfvzwMfPz47tN5Y0txo9obxwpeBwkI4sxpw7mC42H9MgbhA7LG0jEpaMnDfNbvTTHV7s47&#10;uu1DLmII+xQVFCFUqZQ+K8iiH7iKOHIXV1sMEda51DXeY7gt5TBJ3qVFw7GhwIqWBWXX/a9V0I28&#10;Nt2HLNvNtvv+as9X83NaKfX81CwmIAI14SH+d39qBaO3YZwb38Qn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3KURsMAAADdAAAADwAAAAAAAAAAAAAAAACYAgAAZHJzL2Rv&#10;d25yZXYueG1sUEsFBgAAAAAEAAQA9QAAAIgDAAAAAA==&#10;" path="m,l9144,r,213360l,213360,,e" fillcolor="#f0f0f0" stroked="f" strokeweight="0">
                        <v:stroke miterlimit="83231f" joinstyle="miter"/>
                        <v:path arrowok="t" textboxrect="0,0,9144,213360"/>
                      </v:shape>
                      <v:shape id="Shape 7529" o:spid="_x0000_s1028" style="position:absolute;left:36576;width:9144;height:213360;visibility:visible;mso-wrap-style:square;v-text-anchor:top" coordsize="9144,213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ToMcUA&#10;AADdAAAADwAAAGRycy9kb3ducmV2LnhtbESPQWvCQBSE7wX/w/KE3upGsdVEV2kFodfYivT2yL5m&#10;g9m3Ifuqsb++Wyj0OMzMN8x6O/hWXaiPTWAD00kGirgKtuHawPvb/mEJKgqyxTYwGbhRhO1mdLfG&#10;woYrl3Q5SK0ShGOBBpxIV2gdK0ce4yR0xMn7DL1HSbKvte3xmuC+1bMse9IeG04LDjvaOarOhy9v&#10;wJbLl9PHcbeQ4Eqcy7fk82luzP14eF6BEhrkP/zXfrUGFo+zHH7fpCe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OgxxQAAAN0AAAAPAAAAAAAAAAAAAAAAAJgCAABkcnMv&#10;ZG93bnJldi54bWxQSwUGAAAAAAQABAD1AAAAigMAAAAA&#10;" path="m,l9144,r,213360l,213360,,e" fillcolor="#a0a0a0" stroked="f" strokeweight="0">
                        <v:stroke miterlimit="83231f" joinstyle="miter"/>
                        <v:path arrowok="t" textboxrect="0,0,9144,213360"/>
                      </v:shape>
                      <w10:anchorlock/>
                    </v:group>
                  </w:pict>
                </mc:Fallback>
              </mc:AlternateContent>
            </w:r>
            <w:r>
              <w:tab/>
              <w:t xml:space="preserve">13 - 14 </w:t>
            </w:r>
          </w:p>
        </w:tc>
      </w:tr>
      <w:tr w:rsidR="00F27AC9">
        <w:trPr>
          <w:trHeight w:val="963"/>
        </w:trPr>
        <w:tc>
          <w:tcPr>
            <w:tcW w:w="749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42" w:firstLine="0"/>
            </w:pPr>
            <w:r>
              <w:t xml:space="preserve">Центр </w:t>
            </w:r>
            <w:proofErr w:type="spellStart"/>
            <w:r>
              <w:t>перепідготовки</w:t>
            </w:r>
            <w:proofErr w:type="spellEnd"/>
            <w:r>
              <w:t xml:space="preserve"> та </w:t>
            </w:r>
            <w:proofErr w:type="spellStart"/>
            <w:r>
              <w:t>підвищення</w:t>
            </w:r>
            <w:proofErr w:type="spellEnd"/>
            <w:r>
              <w:t xml:space="preserve"> </w:t>
            </w:r>
            <w:proofErr w:type="spellStart"/>
            <w:r>
              <w:t>кваліфікації</w:t>
            </w:r>
            <w:proofErr w:type="spellEnd"/>
            <w:r>
              <w:t xml:space="preserve"> </w:t>
            </w:r>
            <w:proofErr w:type="spellStart"/>
            <w:r>
              <w:t>працівників</w:t>
            </w:r>
            <w:proofErr w:type="spellEnd"/>
            <w:r>
              <w:t xml:space="preserve">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влади</w:t>
            </w:r>
            <w:proofErr w:type="spellEnd"/>
            <w:r>
              <w:t xml:space="preserve">, </w:t>
            </w:r>
            <w:proofErr w:type="spellStart"/>
            <w:r>
              <w:t>органів</w:t>
            </w:r>
            <w:proofErr w:type="spellEnd"/>
            <w:r>
              <w:t xml:space="preserve"> </w:t>
            </w:r>
            <w:proofErr w:type="spellStart"/>
            <w:r>
              <w:t>місцевого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, </w:t>
            </w:r>
            <w:proofErr w:type="spellStart"/>
            <w:r>
              <w:t>державних</w:t>
            </w:r>
            <w:proofErr w:type="spellEnd"/>
            <w:r>
              <w:t xml:space="preserve"> </w:t>
            </w:r>
            <w:proofErr w:type="spellStart"/>
            <w:r>
              <w:t>підприємств</w:t>
            </w:r>
            <w:proofErr w:type="spellEnd"/>
            <w:r>
              <w:t xml:space="preserve">, </w:t>
            </w:r>
            <w:proofErr w:type="spellStart"/>
            <w:r>
              <w:t>установ</w:t>
            </w:r>
            <w:proofErr w:type="spellEnd"/>
            <w:r>
              <w:t xml:space="preserve"> та </w:t>
            </w:r>
            <w:proofErr w:type="spellStart"/>
            <w:r>
              <w:t>організацій</w:t>
            </w:r>
            <w:proofErr w:type="spellEnd"/>
            <w:r>
              <w:t xml:space="preserve"> </w:t>
            </w:r>
          </w:p>
        </w:tc>
        <w:tc>
          <w:tcPr>
            <w:tcW w:w="15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58" w:firstLine="0"/>
              <w:jc w:val="center"/>
            </w:pPr>
            <w:r>
              <w:t xml:space="preserve">  </w:t>
            </w:r>
          </w:p>
        </w:tc>
        <w:tc>
          <w:tcPr>
            <w:tcW w:w="12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46" w:firstLine="0"/>
            </w:pPr>
            <w:r>
              <w:rPr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F27AC9">
        <w:trPr>
          <w:trHeight w:val="410"/>
        </w:trPr>
        <w:tc>
          <w:tcPr>
            <w:tcW w:w="7493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42" w:firstLine="0"/>
            </w:pPr>
            <w:r>
              <w:t>директор (</w:t>
            </w:r>
            <w:proofErr w:type="spellStart"/>
            <w:r>
              <w:t>завідувач</w:t>
            </w:r>
            <w:proofErr w:type="spellEnd"/>
            <w:r>
              <w:t xml:space="preserve">) </w:t>
            </w:r>
          </w:p>
        </w:tc>
        <w:tc>
          <w:tcPr>
            <w:tcW w:w="1575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1" w:firstLine="0"/>
              <w:jc w:val="center"/>
            </w:pPr>
            <w:r>
              <w:t xml:space="preserve">20 </w:t>
            </w:r>
          </w:p>
        </w:tc>
        <w:tc>
          <w:tcPr>
            <w:tcW w:w="1266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F27AC9" w:rsidRDefault="00084ADC">
            <w:pPr>
              <w:spacing w:after="0" w:line="259" w:lineRule="auto"/>
              <w:ind w:left="1" w:firstLine="0"/>
              <w:jc w:val="center"/>
            </w:pPr>
            <w:r>
              <w:t xml:space="preserve">22 </w:t>
            </w:r>
          </w:p>
        </w:tc>
      </w:tr>
    </w:tbl>
    <w:p w:rsidR="00F27AC9" w:rsidRDefault="00084ADC">
      <w:pPr>
        <w:spacing w:after="0" w:line="259" w:lineRule="auto"/>
        <w:ind w:left="0" w:firstLine="0"/>
      </w:pPr>
      <w:r>
        <w:t xml:space="preserve"> </w:t>
      </w:r>
    </w:p>
    <w:p w:rsidR="00F27AC9" w:rsidRDefault="00084ADC">
      <w:pPr>
        <w:spacing w:after="247"/>
        <w:ind w:left="-5"/>
      </w:pPr>
      <w:r>
        <w:t xml:space="preserve">". </w:t>
      </w:r>
    </w:p>
    <w:p w:rsidR="00F27AC9" w:rsidRDefault="00084ADC">
      <w:pPr>
        <w:spacing w:after="384" w:line="259" w:lineRule="auto"/>
        <w:ind w:left="0" w:firstLine="0"/>
      </w:pPr>
      <w:r>
        <w:t xml:space="preserve">  </w:t>
      </w:r>
    </w:p>
    <w:p w:rsidR="00F27AC9" w:rsidRDefault="00084ADC">
      <w:pPr>
        <w:spacing w:after="13" w:line="271" w:lineRule="auto"/>
        <w:ind w:left="1025" w:right="4884" w:hanging="108"/>
      </w:pPr>
      <w:r>
        <w:rPr>
          <w:b/>
        </w:rPr>
        <w:t>В. о. директора департаменту</w:t>
      </w:r>
      <w:r>
        <w:t xml:space="preserve"> </w:t>
      </w:r>
      <w:proofErr w:type="spellStart"/>
      <w:r>
        <w:rPr>
          <w:b/>
        </w:rPr>
        <w:t>економіки</w:t>
      </w:r>
      <w:proofErr w:type="spellEnd"/>
      <w:r>
        <w:rPr>
          <w:b/>
        </w:rPr>
        <w:t xml:space="preserve"> та </w:t>
      </w:r>
      <w:proofErr w:type="spellStart"/>
      <w:r>
        <w:rPr>
          <w:b/>
        </w:rPr>
        <w:t>фінансування</w:t>
      </w:r>
      <w:proofErr w:type="spellEnd"/>
      <w:r>
        <w:t xml:space="preserve"> </w:t>
      </w:r>
    </w:p>
    <w:p w:rsidR="00F27AC9" w:rsidRDefault="00084ADC">
      <w:pPr>
        <w:spacing w:after="13" w:line="271" w:lineRule="auto"/>
        <w:ind w:left="1446"/>
      </w:pPr>
      <w:proofErr w:type="spellStart"/>
      <w:r>
        <w:rPr>
          <w:b/>
        </w:rPr>
        <w:t>Міністерства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освіти</w:t>
      </w:r>
      <w:proofErr w:type="spellEnd"/>
      <w:r>
        <w:t xml:space="preserve"> </w:t>
      </w:r>
    </w:p>
    <w:p w:rsidR="00F27AC9" w:rsidRDefault="00084ADC">
      <w:pPr>
        <w:tabs>
          <w:tab w:val="center" w:pos="2525"/>
          <w:tab w:val="center" w:pos="7681"/>
        </w:tabs>
        <w:spacing w:after="9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і науки </w:t>
      </w:r>
      <w:proofErr w:type="spellStart"/>
      <w:r>
        <w:rPr>
          <w:b/>
        </w:rPr>
        <w:t>України</w:t>
      </w:r>
      <w:proofErr w:type="spellEnd"/>
      <w:r>
        <w:t xml:space="preserve"> </w:t>
      </w:r>
      <w:r>
        <w:tab/>
      </w:r>
      <w:r>
        <w:rPr>
          <w:b/>
        </w:rPr>
        <w:t>О. Л. Ткаченко</w:t>
      </w:r>
      <w:r>
        <w:t xml:space="preserve"> </w:t>
      </w:r>
    </w:p>
    <w:p w:rsidR="00F27AC9" w:rsidRDefault="00084ADC">
      <w:pPr>
        <w:spacing w:after="0" w:line="259" w:lineRule="auto"/>
        <w:ind w:left="708" w:firstLine="0"/>
      </w:pPr>
      <w:r>
        <w:rPr>
          <w:sz w:val="28"/>
        </w:rPr>
        <w:t xml:space="preserve"> </w:t>
      </w:r>
    </w:p>
    <w:p w:rsidR="00F27AC9" w:rsidRDefault="00084ADC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sectPr w:rsidR="00F27AC9">
      <w:pgSz w:w="11906" w:h="16838"/>
      <w:pgMar w:top="468" w:right="848" w:bottom="1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6F0057"/>
    <w:multiLevelType w:val="hybridMultilevel"/>
    <w:tmpl w:val="5FAEFE6A"/>
    <w:lvl w:ilvl="0" w:tplc="AD229CF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9AB4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004A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DE1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3416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4825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1091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6A66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C8120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C775076"/>
    <w:multiLevelType w:val="hybridMultilevel"/>
    <w:tmpl w:val="FC305C84"/>
    <w:lvl w:ilvl="0" w:tplc="A8160834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FA5C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BCC2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06E3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CFC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68F4C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5491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E88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1EDB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9456464"/>
    <w:multiLevelType w:val="hybridMultilevel"/>
    <w:tmpl w:val="54C6995C"/>
    <w:lvl w:ilvl="0" w:tplc="F69C8400">
      <w:start w:val="1"/>
      <w:numFmt w:val="decimal"/>
      <w:lvlText w:val="%1)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618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C67C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6C42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90F6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5225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3EC9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1A7E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B2CF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AC9"/>
    <w:rsid w:val="00084ADC"/>
    <w:rsid w:val="00F2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4F983-8B7D-4AFC-9C92-C49F322C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0"/>
      <w:ind w:left="3"/>
      <w:jc w:val="center"/>
      <w:outlineLvl w:val="0"/>
    </w:pPr>
    <w:rPr>
      <w:rFonts w:ascii="Times New Roman" w:eastAsia="Times New Roman" w:hAnsi="Times New Roman" w:cs="Times New Roman"/>
      <w:b/>
      <w:color w:val="000000"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cp:lastModifiedBy>Admin</cp:lastModifiedBy>
  <cp:revision>2</cp:revision>
  <dcterms:created xsi:type="dcterms:W3CDTF">2018-03-25T17:06:00Z</dcterms:created>
  <dcterms:modified xsi:type="dcterms:W3CDTF">2018-03-25T17:06:00Z</dcterms:modified>
</cp:coreProperties>
</file>