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4E" w:rsidRDefault="00AC7AC8">
      <w:pPr>
        <w:spacing w:after="237" w:line="259" w:lineRule="auto"/>
        <w:ind w:left="0" w:right="12" w:firstLine="0"/>
        <w:jc w:val="center"/>
      </w:pPr>
      <w:bookmarkStart w:id="0" w:name="_GoBack"/>
      <w:bookmarkEnd w:id="0"/>
      <w:r>
        <w:rPr>
          <w:b/>
          <w:sz w:val="32"/>
        </w:rPr>
        <w:t xml:space="preserve">МІНІСТЕРСТВО ОСВІТИ І НАУКИ УКРАЇНИ </w:t>
      </w:r>
    </w:p>
    <w:p w:rsidR="00582A4E" w:rsidRDefault="00AC7AC8">
      <w:pPr>
        <w:spacing w:after="238" w:line="259" w:lineRule="auto"/>
        <w:ind w:left="0" w:right="6" w:firstLine="0"/>
        <w:jc w:val="center"/>
      </w:pPr>
      <w:r>
        <w:rPr>
          <w:sz w:val="32"/>
        </w:rPr>
        <w:t xml:space="preserve">№ 1/9-503 </w:t>
      </w:r>
      <w:proofErr w:type="spellStart"/>
      <w:r>
        <w:rPr>
          <w:sz w:val="32"/>
        </w:rPr>
        <w:t>від</w:t>
      </w:r>
      <w:proofErr w:type="spellEnd"/>
      <w:r>
        <w:rPr>
          <w:sz w:val="32"/>
        </w:rPr>
        <w:t xml:space="preserve"> 20 </w:t>
      </w:r>
      <w:proofErr w:type="spellStart"/>
      <w:r>
        <w:rPr>
          <w:sz w:val="32"/>
        </w:rPr>
        <w:t>серпня</w:t>
      </w:r>
      <w:proofErr w:type="spellEnd"/>
      <w:r>
        <w:rPr>
          <w:sz w:val="32"/>
        </w:rPr>
        <w:t xml:space="preserve"> 2018 року </w:t>
      </w:r>
    </w:p>
    <w:p w:rsidR="00582A4E" w:rsidRDefault="00AC7AC8">
      <w:pPr>
        <w:spacing w:after="27" w:line="259" w:lineRule="auto"/>
        <w:ind w:left="10" w:right="-4" w:hanging="10"/>
        <w:jc w:val="right"/>
      </w:pPr>
      <w:r>
        <w:rPr>
          <w:sz w:val="32"/>
        </w:rPr>
        <w:t xml:space="preserve">Органам </w:t>
      </w:r>
      <w:proofErr w:type="spellStart"/>
      <w:r>
        <w:rPr>
          <w:sz w:val="32"/>
        </w:rPr>
        <w:t>управління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освітою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обласних</w:t>
      </w:r>
      <w:proofErr w:type="spellEnd"/>
      <w:r>
        <w:rPr>
          <w:sz w:val="32"/>
        </w:rPr>
        <w:t xml:space="preserve">, </w:t>
      </w:r>
    </w:p>
    <w:p w:rsidR="00582A4E" w:rsidRDefault="00AC7AC8">
      <w:pPr>
        <w:spacing w:after="2" w:line="277" w:lineRule="auto"/>
        <w:ind w:left="3248" w:firstLine="458"/>
        <w:jc w:val="left"/>
      </w:pPr>
      <w:proofErr w:type="spellStart"/>
      <w:r>
        <w:rPr>
          <w:sz w:val="32"/>
        </w:rPr>
        <w:t>Київської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міської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державних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адміністрацій</w:t>
      </w:r>
      <w:proofErr w:type="spellEnd"/>
      <w:r>
        <w:rPr>
          <w:sz w:val="32"/>
        </w:rPr>
        <w:t xml:space="preserve">, закладам </w:t>
      </w:r>
      <w:proofErr w:type="spellStart"/>
      <w:r>
        <w:rPr>
          <w:sz w:val="32"/>
        </w:rPr>
        <w:t>післядипломної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педагогічної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освіти</w:t>
      </w:r>
      <w:proofErr w:type="spellEnd"/>
      <w:r>
        <w:rPr>
          <w:sz w:val="32"/>
        </w:rPr>
        <w:t xml:space="preserve">, </w:t>
      </w:r>
    </w:p>
    <w:p w:rsidR="00582A4E" w:rsidRDefault="00AC7AC8">
      <w:pPr>
        <w:spacing w:after="0" w:line="259" w:lineRule="auto"/>
        <w:ind w:left="10" w:right="-4" w:hanging="10"/>
        <w:jc w:val="right"/>
      </w:pPr>
      <w:r>
        <w:rPr>
          <w:sz w:val="32"/>
        </w:rPr>
        <w:t xml:space="preserve">закладам </w:t>
      </w:r>
      <w:proofErr w:type="spellStart"/>
      <w:r>
        <w:rPr>
          <w:sz w:val="32"/>
        </w:rPr>
        <w:t>загальної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середньої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освіти</w:t>
      </w:r>
      <w:proofErr w:type="spellEnd"/>
      <w:r>
        <w:rPr>
          <w:sz w:val="32"/>
        </w:rPr>
        <w:t xml:space="preserve"> </w:t>
      </w:r>
    </w:p>
    <w:p w:rsidR="00582A4E" w:rsidRDefault="00AC7AC8">
      <w:pPr>
        <w:spacing w:after="0" w:line="259" w:lineRule="auto"/>
        <w:ind w:left="53" w:firstLine="0"/>
        <w:jc w:val="center"/>
      </w:pPr>
      <w:r>
        <w:rPr>
          <w:b/>
          <w:sz w:val="21"/>
        </w:rPr>
        <w:t xml:space="preserve"> </w:t>
      </w:r>
    </w:p>
    <w:p w:rsidR="00582A4E" w:rsidRDefault="00AC7AC8">
      <w:pPr>
        <w:spacing w:after="92" w:line="259" w:lineRule="auto"/>
        <w:ind w:left="53" w:firstLine="0"/>
        <w:jc w:val="center"/>
      </w:pPr>
      <w:r>
        <w:rPr>
          <w:b/>
          <w:sz w:val="21"/>
        </w:rPr>
        <w:t xml:space="preserve"> </w:t>
      </w:r>
    </w:p>
    <w:p w:rsidR="00582A4E" w:rsidRDefault="00AC7AC8">
      <w:pPr>
        <w:spacing w:after="9" w:line="267" w:lineRule="auto"/>
        <w:ind w:left="345" w:firstLine="1198"/>
        <w:jc w:val="left"/>
      </w:pPr>
      <w:r>
        <w:rPr>
          <w:b/>
        </w:rPr>
        <w:t xml:space="preserve">Про </w:t>
      </w:r>
      <w:proofErr w:type="spellStart"/>
      <w:r>
        <w:rPr>
          <w:b/>
        </w:rPr>
        <w:t>переліки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літератури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рекомендованої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Міністерством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  <w:r>
        <w:rPr>
          <w:b/>
        </w:rPr>
        <w:t xml:space="preserve"> і науки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використання</w:t>
      </w:r>
      <w:proofErr w:type="spellEnd"/>
      <w:r>
        <w:rPr>
          <w:b/>
        </w:rPr>
        <w:t xml:space="preserve"> у закладах </w:t>
      </w:r>
      <w:proofErr w:type="spellStart"/>
      <w:r>
        <w:rPr>
          <w:b/>
        </w:rPr>
        <w:t>загальної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середньої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  <w:r>
        <w:t xml:space="preserve"> </w:t>
      </w:r>
    </w:p>
    <w:p w:rsidR="00582A4E" w:rsidRDefault="00AC7AC8">
      <w:pPr>
        <w:spacing w:after="21" w:line="259" w:lineRule="auto"/>
        <w:ind w:left="72" w:firstLine="0"/>
        <w:jc w:val="center"/>
      </w:pPr>
      <w:r>
        <w:t xml:space="preserve"> </w:t>
      </w:r>
    </w:p>
    <w:p w:rsidR="00582A4E" w:rsidRDefault="00AC7AC8">
      <w:pPr>
        <w:spacing w:after="184" w:line="259" w:lineRule="auto"/>
        <w:ind w:firstLine="0"/>
        <w:jc w:val="center"/>
      </w:pPr>
      <w:proofErr w:type="spellStart"/>
      <w:r>
        <w:t>Шановні</w:t>
      </w:r>
      <w:proofErr w:type="spellEnd"/>
      <w:r>
        <w:t xml:space="preserve"> </w:t>
      </w:r>
      <w:proofErr w:type="spellStart"/>
      <w:r>
        <w:t>колеги</w:t>
      </w:r>
      <w:proofErr w:type="spellEnd"/>
      <w:r>
        <w:t xml:space="preserve">! </w:t>
      </w:r>
    </w:p>
    <w:p w:rsidR="00582A4E" w:rsidRDefault="00AC7AC8">
      <w:pPr>
        <w:spacing w:after="240"/>
        <w:ind w:left="-15" w:right="-12"/>
      </w:pPr>
      <w:r>
        <w:t xml:space="preserve">З метою </w:t>
      </w:r>
      <w:proofErr w:type="spellStart"/>
      <w:r>
        <w:t>упорядкування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рекомендується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  <w:r>
        <w:t xml:space="preserve"> в </w:t>
      </w:r>
      <w:proofErr w:type="spellStart"/>
      <w:r>
        <w:t>навчально-</w:t>
      </w:r>
      <w:r>
        <w:t>виховному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, 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розміщує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: </w:t>
      </w:r>
    </w:p>
    <w:p w:rsidR="00582A4E" w:rsidRDefault="00AC7AC8">
      <w:pPr>
        <w:ind w:left="-15" w:right="-12"/>
      </w:pPr>
      <w:proofErr w:type="spellStart"/>
      <w:r>
        <w:t>Перелік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підручників</w:t>
      </w:r>
      <w:proofErr w:type="spellEnd"/>
      <w:r>
        <w:t xml:space="preserve"> та </w:t>
      </w:r>
      <w:proofErr w:type="spellStart"/>
      <w:r>
        <w:t>навчально-методичних</w:t>
      </w:r>
      <w:proofErr w:type="spellEnd"/>
      <w:r>
        <w:t xml:space="preserve"> </w:t>
      </w:r>
      <w:proofErr w:type="spellStart"/>
      <w:r>
        <w:t>посібників</w:t>
      </w:r>
      <w:proofErr w:type="spellEnd"/>
      <w:r>
        <w:t xml:space="preserve">, </w:t>
      </w:r>
      <w:proofErr w:type="spellStart"/>
      <w:r>
        <w:t>рекомендованих</w:t>
      </w:r>
      <w:proofErr w:type="spellEnd"/>
      <w:r>
        <w:t xml:space="preserve"> </w:t>
      </w:r>
      <w:proofErr w:type="spellStart"/>
      <w:r>
        <w:t>Міністерством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для </w:t>
      </w:r>
      <w:proofErr w:type="spellStart"/>
      <w:r>
        <w:t>в</w:t>
      </w:r>
      <w:r>
        <w:t>икористання</w:t>
      </w:r>
      <w:proofErr w:type="spellEnd"/>
      <w:r>
        <w:t xml:space="preserve"> у </w:t>
      </w:r>
      <w:proofErr w:type="spellStart"/>
      <w:r>
        <w:t>початкових</w:t>
      </w:r>
      <w:proofErr w:type="spellEnd"/>
      <w:r>
        <w:t xml:space="preserve"> </w:t>
      </w:r>
      <w:proofErr w:type="spellStart"/>
      <w:r>
        <w:t>класах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з </w:t>
      </w:r>
      <w:proofErr w:type="spellStart"/>
      <w:r>
        <w:t>навчанням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, </w:t>
      </w:r>
      <w:hyperlink r:id="rId4">
        <w:r>
          <w:t>(</w:t>
        </w:r>
      </w:hyperlink>
      <w:hyperlink r:id="rId5">
        <w:r>
          <w:rPr>
            <w:color w:val="8C8282"/>
          </w:rPr>
          <w:t>https://goo.gl/Zgfw1C</w:t>
        </w:r>
      </w:hyperlink>
      <w:hyperlink r:id="rId6">
        <w:r>
          <w:t>)</w:t>
        </w:r>
      </w:hyperlink>
      <w:r>
        <w:t xml:space="preserve">; </w:t>
      </w:r>
    </w:p>
    <w:p w:rsidR="00582A4E" w:rsidRDefault="00AC7AC8">
      <w:pPr>
        <w:ind w:left="-15" w:right="-12"/>
      </w:pPr>
      <w:proofErr w:type="spellStart"/>
      <w:r>
        <w:t>Перелік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підручників</w:t>
      </w:r>
      <w:proofErr w:type="spellEnd"/>
      <w:r>
        <w:t xml:space="preserve"> та </w:t>
      </w:r>
      <w:proofErr w:type="spellStart"/>
      <w:r>
        <w:t>навчально-методичних</w:t>
      </w:r>
      <w:proofErr w:type="spellEnd"/>
      <w:r>
        <w:t xml:space="preserve"> </w:t>
      </w:r>
      <w:proofErr w:type="spellStart"/>
      <w:r>
        <w:t>посібників</w:t>
      </w:r>
      <w:proofErr w:type="spellEnd"/>
      <w:r>
        <w:t xml:space="preserve">, </w:t>
      </w:r>
      <w:proofErr w:type="spellStart"/>
      <w:r>
        <w:t>рекомендованих</w:t>
      </w:r>
      <w:proofErr w:type="spellEnd"/>
      <w:r>
        <w:t xml:space="preserve"> </w:t>
      </w:r>
      <w:proofErr w:type="spellStart"/>
      <w:r>
        <w:t>Міністерством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  <w:r>
        <w:t xml:space="preserve"> в </w:t>
      </w:r>
      <w:proofErr w:type="spellStart"/>
      <w:r>
        <w:t>основній</w:t>
      </w:r>
      <w:proofErr w:type="spellEnd"/>
      <w:r>
        <w:t xml:space="preserve"> і </w:t>
      </w:r>
      <w:proofErr w:type="spellStart"/>
      <w:r>
        <w:t>старшій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з </w:t>
      </w:r>
      <w:proofErr w:type="spellStart"/>
      <w:r>
        <w:t>навчанням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, </w:t>
      </w:r>
      <w:hyperlink r:id="rId7">
        <w:r>
          <w:t>(</w:t>
        </w:r>
      </w:hyperlink>
      <w:hyperlink r:id="rId8">
        <w:r>
          <w:rPr>
            <w:color w:val="8C8282"/>
          </w:rPr>
          <w:t>https://goo.gl/93BNko</w:t>
        </w:r>
      </w:hyperlink>
      <w:hyperlink r:id="rId9">
        <w:r>
          <w:t>)</w:t>
        </w:r>
      </w:hyperlink>
      <w:r>
        <w:t xml:space="preserve">; </w:t>
      </w:r>
    </w:p>
    <w:p w:rsidR="00582A4E" w:rsidRDefault="00AC7AC8">
      <w:pPr>
        <w:spacing w:after="0"/>
        <w:ind w:left="-15" w:right="-12"/>
      </w:pPr>
      <w:proofErr w:type="spellStart"/>
      <w:r>
        <w:t>Перелік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підручників</w:t>
      </w:r>
      <w:proofErr w:type="spellEnd"/>
      <w:r>
        <w:t xml:space="preserve"> та </w:t>
      </w:r>
      <w:proofErr w:type="spellStart"/>
      <w:r>
        <w:t>навчально-методичних</w:t>
      </w:r>
      <w:proofErr w:type="spellEnd"/>
      <w:r>
        <w:t xml:space="preserve"> </w:t>
      </w:r>
      <w:proofErr w:type="spellStart"/>
      <w:r>
        <w:t>посібників</w:t>
      </w:r>
      <w:proofErr w:type="spellEnd"/>
      <w:r>
        <w:t xml:space="preserve">, </w:t>
      </w:r>
      <w:proofErr w:type="spellStart"/>
      <w:r>
        <w:t>рекомендованих</w:t>
      </w:r>
      <w:proofErr w:type="spellEnd"/>
      <w:r>
        <w:t xml:space="preserve"> </w:t>
      </w:r>
      <w:proofErr w:type="spellStart"/>
      <w:r>
        <w:t>Міністерством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  <w:r>
        <w:t xml:space="preserve"> у закладах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з </w:t>
      </w:r>
      <w:proofErr w:type="spellStart"/>
      <w:r>
        <w:t>навчанням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меншин</w:t>
      </w:r>
      <w:proofErr w:type="spellEnd"/>
      <w:r>
        <w:t xml:space="preserve">, </w:t>
      </w:r>
      <w:hyperlink r:id="rId10">
        <w:r>
          <w:t>(</w:t>
        </w:r>
      </w:hyperlink>
      <w:hyperlink r:id="rId11">
        <w:r>
          <w:rPr>
            <w:color w:val="8C8282"/>
          </w:rPr>
          <w:t>https://goo.gl/wEfgey</w:t>
        </w:r>
      </w:hyperlink>
      <w:hyperlink r:id="rId12">
        <w:r>
          <w:t>)</w:t>
        </w:r>
      </w:hyperlink>
      <w:r>
        <w:t xml:space="preserve">. </w:t>
      </w:r>
    </w:p>
    <w:p w:rsidR="00582A4E" w:rsidRDefault="00AC7AC8">
      <w:pPr>
        <w:spacing w:after="188"/>
        <w:ind w:left="-15" w:right="-12"/>
      </w:pPr>
      <w:proofErr w:type="spellStart"/>
      <w:r>
        <w:t>Із</w:t>
      </w:r>
      <w:proofErr w:type="spellEnd"/>
      <w:r>
        <w:t xml:space="preserve"> </w:t>
      </w:r>
      <w:proofErr w:type="spellStart"/>
      <w:r>
        <w:t>зазначеними</w:t>
      </w:r>
      <w:proofErr w:type="spellEnd"/>
      <w:r>
        <w:t xml:space="preserve"> </w:t>
      </w:r>
      <w:proofErr w:type="spellStart"/>
      <w:r>
        <w:t>п</w:t>
      </w:r>
      <w:r>
        <w:t>ереліками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за </w:t>
      </w:r>
      <w:proofErr w:type="spellStart"/>
      <w:r>
        <w:t>вказаними</w:t>
      </w:r>
      <w:proofErr w:type="spellEnd"/>
      <w:r>
        <w:t xml:space="preserve"> </w:t>
      </w:r>
      <w:proofErr w:type="spellStart"/>
      <w:r>
        <w:t>посиланнями</w:t>
      </w:r>
      <w:proofErr w:type="spellEnd"/>
      <w:r>
        <w:t xml:space="preserve">. </w:t>
      </w:r>
    </w:p>
    <w:p w:rsidR="00582A4E" w:rsidRDefault="00AC7AC8">
      <w:pPr>
        <w:spacing w:after="194"/>
        <w:ind w:left="-15" w:right="-12"/>
      </w:pPr>
      <w:proofErr w:type="spellStart"/>
      <w:r>
        <w:t>Окрім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, </w:t>
      </w:r>
      <w:proofErr w:type="spellStart"/>
      <w:r>
        <w:t>звертаємо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вказані</w:t>
      </w:r>
      <w:proofErr w:type="spellEnd"/>
      <w:r>
        <w:t xml:space="preserve"> </w:t>
      </w:r>
      <w:proofErr w:type="spellStart"/>
      <w:r>
        <w:t>переліки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доповнюватимуться</w:t>
      </w:r>
      <w:proofErr w:type="spellEnd"/>
      <w:r>
        <w:t xml:space="preserve"> </w:t>
      </w:r>
      <w:proofErr w:type="spellStart"/>
      <w:r>
        <w:t>новими</w:t>
      </w:r>
      <w:proofErr w:type="spellEnd"/>
      <w:r>
        <w:t xml:space="preserve"> </w:t>
      </w:r>
      <w:proofErr w:type="spellStart"/>
      <w:r>
        <w:t>назвами</w:t>
      </w:r>
      <w:proofErr w:type="spellEnd"/>
      <w:r>
        <w:t xml:space="preserve"> </w:t>
      </w:r>
      <w:proofErr w:type="spellStart"/>
      <w:r>
        <w:t>навчально-методичних</w:t>
      </w:r>
      <w:proofErr w:type="spellEnd"/>
      <w:r>
        <w:t xml:space="preserve"> </w:t>
      </w:r>
      <w:proofErr w:type="spellStart"/>
      <w:r>
        <w:t>посібників</w:t>
      </w:r>
      <w:proofErr w:type="spellEnd"/>
      <w:r>
        <w:t xml:space="preserve"> за результатами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t>предметними</w:t>
      </w:r>
      <w:proofErr w:type="spellEnd"/>
      <w:r>
        <w:t xml:space="preserve"> </w:t>
      </w:r>
      <w:proofErr w:type="spellStart"/>
      <w:r>
        <w:t>комісіями</w:t>
      </w:r>
      <w:proofErr w:type="spellEnd"/>
      <w:r>
        <w:t xml:space="preserve"> </w:t>
      </w:r>
      <w:proofErr w:type="spellStart"/>
      <w:r>
        <w:t>Науковомет</w:t>
      </w:r>
      <w:r>
        <w:t>одичної</w:t>
      </w:r>
      <w:proofErr w:type="spellEnd"/>
      <w:r>
        <w:t xml:space="preserve"> ради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МОН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оновлюватимуться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грифів</w:t>
      </w:r>
      <w:proofErr w:type="spellEnd"/>
      <w:r>
        <w:t xml:space="preserve">,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навчальній</w:t>
      </w:r>
      <w:proofErr w:type="spellEnd"/>
      <w:r>
        <w:t xml:space="preserve"> </w:t>
      </w:r>
      <w:proofErr w:type="spellStart"/>
      <w:r>
        <w:t>літературі</w:t>
      </w:r>
      <w:proofErr w:type="spellEnd"/>
      <w:r>
        <w:t xml:space="preserve"> </w:t>
      </w:r>
      <w:proofErr w:type="spellStart"/>
      <w:r>
        <w:t>Міністерством</w:t>
      </w:r>
      <w:proofErr w:type="spellEnd"/>
      <w:r>
        <w:t xml:space="preserve"> </w:t>
      </w:r>
      <w:proofErr w:type="spellStart"/>
      <w:r>
        <w:lastRenderedPageBreak/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, і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доступними</w:t>
      </w:r>
      <w:proofErr w:type="spellEnd"/>
      <w:r>
        <w:t xml:space="preserve"> для </w:t>
      </w:r>
      <w:proofErr w:type="spellStart"/>
      <w:r>
        <w:t>ознайомлення</w:t>
      </w:r>
      <w:proofErr w:type="spellEnd"/>
      <w:r>
        <w:t xml:space="preserve"> в </w:t>
      </w:r>
      <w:proofErr w:type="spellStart"/>
      <w:r>
        <w:t>режимі</w:t>
      </w:r>
      <w:proofErr w:type="spellEnd"/>
      <w:r>
        <w:t xml:space="preserve"> онлайн. </w:t>
      </w:r>
    </w:p>
    <w:p w:rsidR="00582A4E" w:rsidRDefault="00AC7AC8">
      <w:pPr>
        <w:spacing w:after="231" w:line="259" w:lineRule="auto"/>
        <w:ind w:left="567" w:firstLine="0"/>
        <w:jc w:val="left"/>
      </w:pPr>
      <w:r>
        <w:t xml:space="preserve"> </w:t>
      </w:r>
    </w:p>
    <w:p w:rsidR="00582A4E" w:rsidRDefault="00AC7AC8">
      <w:pPr>
        <w:spacing w:after="212" w:line="267" w:lineRule="auto"/>
        <w:ind w:left="577" w:hanging="10"/>
        <w:jc w:val="left"/>
      </w:pPr>
      <w:r>
        <w:rPr>
          <w:b/>
        </w:rPr>
        <w:t xml:space="preserve">З </w:t>
      </w:r>
      <w:proofErr w:type="spellStart"/>
      <w:r>
        <w:rPr>
          <w:b/>
        </w:rPr>
        <w:t>повагою</w:t>
      </w:r>
      <w:proofErr w:type="spellEnd"/>
      <w:r>
        <w:rPr>
          <w:b/>
        </w:rPr>
        <w:t xml:space="preserve"> </w:t>
      </w:r>
    </w:p>
    <w:p w:rsidR="00582A4E" w:rsidRDefault="00AC7AC8">
      <w:pPr>
        <w:tabs>
          <w:tab w:val="center" w:pos="1916"/>
          <w:tab w:val="center" w:pos="4249"/>
          <w:tab w:val="center" w:pos="4957"/>
          <w:tab w:val="center" w:pos="5665"/>
          <w:tab w:val="center" w:pos="6373"/>
          <w:tab w:val="center" w:pos="821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заступник </w:t>
      </w:r>
      <w:proofErr w:type="spellStart"/>
      <w:r>
        <w:rPr>
          <w:b/>
        </w:rPr>
        <w:t>міністра</w:t>
      </w:r>
      <w:proofErr w:type="spellEnd"/>
      <w:r>
        <w:rPr>
          <w:b/>
        </w:rPr>
        <w:t xml:space="preserve">     </w:t>
      </w:r>
      <w:r>
        <w:rPr>
          <w:b/>
        </w:rPr>
        <w:tab/>
        <w:t xml:space="preserve"> </w:t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proofErr w:type="spellStart"/>
      <w:r>
        <w:rPr>
          <w:b/>
        </w:rPr>
        <w:t>Павло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Хобзей</w:t>
      </w:r>
      <w:proofErr w:type="spellEnd"/>
      <w:r>
        <w:rPr>
          <w:b/>
        </w:rPr>
        <w:t xml:space="preserve"> </w:t>
      </w:r>
    </w:p>
    <w:sectPr w:rsidR="00582A4E">
      <w:pgSz w:w="11906" w:h="16838"/>
      <w:pgMar w:top="1440" w:right="844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4E"/>
    <w:rsid w:val="00582A4E"/>
    <w:rsid w:val="00AC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F704A-CBBD-4B79-86C3-D1A2CDAF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51" w:lineRule="auto"/>
      <w:ind w:left="566" w:firstLine="557"/>
      <w:jc w:val="both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93BNk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93BNko" TargetMode="External"/><Relationship Id="rId12" Type="http://schemas.openxmlformats.org/officeDocument/2006/relationships/hyperlink" Target="https://goo.gl/wEfg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Zgfw1C" TargetMode="External"/><Relationship Id="rId11" Type="http://schemas.openxmlformats.org/officeDocument/2006/relationships/hyperlink" Target="https://goo.gl/wEfgey" TargetMode="External"/><Relationship Id="rId5" Type="http://schemas.openxmlformats.org/officeDocument/2006/relationships/hyperlink" Target="https://goo.gl/Zgfw1C" TargetMode="External"/><Relationship Id="rId10" Type="http://schemas.openxmlformats.org/officeDocument/2006/relationships/hyperlink" Target="https://goo.gl/wEfgey" TargetMode="External"/><Relationship Id="rId4" Type="http://schemas.openxmlformats.org/officeDocument/2006/relationships/hyperlink" Target="https://goo.gl/Zgfw1C" TargetMode="External"/><Relationship Id="rId9" Type="http://schemas.openxmlformats.org/officeDocument/2006/relationships/hyperlink" Target="https://goo.gl/93BNk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Mykhalchenko</dc:creator>
  <cp:keywords/>
  <cp:lastModifiedBy>Admin</cp:lastModifiedBy>
  <cp:revision>2</cp:revision>
  <dcterms:created xsi:type="dcterms:W3CDTF">2018-09-06T19:16:00Z</dcterms:created>
  <dcterms:modified xsi:type="dcterms:W3CDTF">2018-09-06T19:16:00Z</dcterms:modified>
</cp:coreProperties>
</file>